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1点击“忘记密码”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95750" cy="3762375"/>
            <wp:effectExtent l="0" t="0" r="3810" b="1905"/>
            <wp:docPr id="1" name="图片 1" descr="1点击“忘记密码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点击“忘记密码”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2填写信息，确认后“重置密码（身份证后6位）”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95775" cy="3286125"/>
            <wp:effectExtent l="0" t="0" r="1905" b="5715"/>
            <wp:docPr id="2" name="图片 2" descr="2填写信息，确认后“重置密码（身份证后6位）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填写信息，确认后“重置密码（身份证后6位）”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zNzg1OGU4NmQzYWQ2ZGY2ZDcwZGZjZjlhMmUwYTAifQ=="/>
  </w:docVars>
  <w:rsids>
    <w:rsidRoot w:val="00000000"/>
    <w:rsid w:val="2BAC2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2023-11-27T09:52:26Z</dcterms:created>
  <dc:creator>PF</dc:creator>
  <cp:lastModifiedBy>我就是太阳无需谁的光</cp:lastModifiedBy>
  <dcterms:modified xsi:type="dcterms:W3CDTF">2023-11-27T09:52:51Z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A97E74206122407790FEB0E60E9A6337_12</vt:lpwstr>
  </property>
</Properties>
</file>