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503" w:rsidRDefault="00C229D3">
      <w:pPr>
        <w:jc w:val="center"/>
        <w:rPr>
          <w:rFonts w:ascii="黑体" w:eastAsia="黑体" w:hAnsi="黑体"/>
          <w:b/>
          <w:sz w:val="36"/>
          <w:szCs w:val="40"/>
        </w:rPr>
      </w:pPr>
      <w:r>
        <w:rPr>
          <w:rFonts w:ascii="黑体" w:eastAsia="黑体" w:hAnsi="黑体" w:hint="eastAsia"/>
          <w:b/>
          <w:sz w:val="36"/>
          <w:szCs w:val="40"/>
        </w:rPr>
        <w:t>上海电子信息职业技术学院</w:t>
      </w:r>
    </w:p>
    <w:p w:rsidR="00E71179" w:rsidRDefault="00C229D3" w:rsidP="00785503">
      <w:pPr>
        <w:jc w:val="center"/>
        <w:rPr>
          <w:rFonts w:ascii="黑体" w:eastAsia="黑体" w:hAnsi="黑体"/>
          <w:b/>
          <w:sz w:val="36"/>
          <w:szCs w:val="40"/>
        </w:rPr>
      </w:pPr>
      <w:r>
        <w:rPr>
          <w:rFonts w:ascii="黑体" w:eastAsia="黑体" w:hAnsi="黑体" w:hint="eastAsia"/>
          <w:b/>
          <w:sz w:val="36"/>
          <w:szCs w:val="40"/>
        </w:rPr>
        <w:t>家庭</w:t>
      </w:r>
      <w:r>
        <w:rPr>
          <w:rFonts w:ascii="黑体" w:eastAsia="黑体" w:hAnsi="黑体"/>
          <w:b/>
          <w:sz w:val="36"/>
          <w:szCs w:val="40"/>
        </w:rPr>
        <w:t>经济困难学生</w:t>
      </w:r>
      <w:r w:rsidR="00785503">
        <w:rPr>
          <w:rFonts w:ascii="黑体" w:eastAsia="黑体" w:hAnsi="黑体" w:hint="eastAsia"/>
          <w:b/>
          <w:sz w:val="36"/>
          <w:szCs w:val="40"/>
        </w:rPr>
        <w:t>成长</w:t>
      </w:r>
      <w:r>
        <w:rPr>
          <w:rFonts w:ascii="黑体" w:eastAsia="黑体" w:hAnsi="黑体" w:hint="eastAsia"/>
          <w:b/>
          <w:sz w:val="36"/>
          <w:szCs w:val="40"/>
        </w:rPr>
        <w:t>积分管理办法</w:t>
      </w:r>
      <w:r w:rsidR="00785503">
        <w:rPr>
          <w:rFonts w:ascii="黑体" w:eastAsia="黑体" w:hAnsi="黑体" w:hint="eastAsia"/>
          <w:b/>
          <w:sz w:val="36"/>
          <w:szCs w:val="40"/>
        </w:rPr>
        <w:t>（试行）</w:t>
      </w:r>
    </w:p>
    <w:p w:rsidR="00E71179" w:rsidRDefault="00785503" w:rsidP="00164530">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家庭经济困难学生成长</w:t>
      </w:r>
      <w:r w:rsidR="00C229D3">
        <w:rPr>
          <w:rFonts w:ascii="华文仿宋" w:eastAsia="华文仿宋" w:hAnsi="华文仿宋" w:hint="eastAsia"/>
          <w:sz w:val="32"/>
          <w:szCs w:val="28"/>
        </w:rPr>
        <w:t>积分</w:t>
      </w:r>
      <w:r>
        <w:rPr>
          <w:rFonts w:ascii="华文仿宋" w:eastAsia="华文仿宋" w:hAnsi="华文仿宋" w:hint="eastAsia"/>
          <w:sz w:val="32"/>
          <w:szCs w:val="28"/>
        </w:rPr>
        <w:t>制度</w:t>
      </w:r>
      <w:r w:rsidR="00C229D3">
        <w:rPr>
          <w:rFonts w:ascii="华文仿宋" w:eastAsia="华文仿宋" w:hAnsi="华文仿宋" w:hint="eastAsia"/>
          <w:sz w:val="32"/>
          <w:szCs w:val="28"/>
        </w:rPr>
        <w:t>作为</w:t>
      </w:r>
      <w:r>
        <w:rPr>
          <w:rFonts w:ascii="华文仿宋" w:eastAsia="华文仿宋" w:hAnsi="华文仿宋" w:hint="eastAsia"/>
          <w:sz w:val="32"/>
          <w:szCs w:val="28"/>
        </w:rPr>
        <w:t>学校</w:t>
      </w:r>
      <w:r w:rsidR="00C229D3">
        <w:rPr>
          <w:rFonts w:ascii="华文仿宋" w:eastAsia="华文仿宋" w:hAnsi="华文仿宋" w:hint="eastAsia"/>
          <w:sz w:val="32"/>
          <w:szCs w:val="28"/>
        </w:rPr>
        <w:t>资助育人的</w:t>
      </w:r>
      <w:r>
        <w:rPr>
          <w:rFonts w:ascii="华文仿宋" w:eastAsia="华文仿宋" w:hAnsi="华文仿宋" w:hint="eastAsia"/>
          <w:sz w:val="32"/>
          <w:szCs w:val="28"/>
        </w:rPr>
        <w:t>重要载体</w:t>
      </w:r>
      <w:r w:rsidR="00C229D3">
        <w:rPr>
          <w:rFonts w:ascii="华文仿宋" w:eastAsia="华文仿宋" w:hAnsi="华文仿宋" w:hint="eastAsia"/>
          <w:sz w:val="32"/>
          <w:szCs w:val="28"/>
        </w:rPr>
        <w:t>，是通过积分的形式对学生综合</w:t>
      </w:r>
      <w:r w:rsidR="00C229D3">
        <w:rPr>
          <w:rFonts w:ascii="华文仿宋" w:eastAsia="华文仿宋" w:hAnsi="华文仿宋"/>
          <w:sz w:val="32"/>
          <w:szCs w:val="28"/>
        </w:rPr>
        <w:t>素质、</w:t>
      </w:r>
      <w:r w:rsidR="00C229D3">
        <w:rPr>
          <w:rFonts w:ascii="华文仿宋" w:eastAsia="华文仿宋" w:hAnsi="华文仿宋" w:hint="eastAsia"/>
          <w:sz w:val="32"/>
          <w:szCs w:val="28"/>
        </w:rPr>
        <w:t>奖励荣誉</w:t>
      </w:r>
      <w:r w:rsidR="00273FDB">
        <w:rPr>
          <w:rFonts w:ascii="华文仿宋" w:eastAsia="华文仿宋" w:hAnsi="华文仿宋" w:hint="eastAsia"/>
          <w:sz w:val="32"/>
          <w:szCs w:val="28"/>
        </w:rPr>
        <w:t>、</w:t>
      </w:r>
      <w:r w:rsidR="00C229D3">
        <w:rPr>
          <w:rFonts w:ascii="华文仿宋" w:eastAsia="华文仿宋" w:hAnsi="华文仿宋" w:hint="eastAsia"/>
          <w:sz w:val="32"/>
          <w:szCs w:val="28"/>
        </w:rPr>
        <w:t>社会实践</w:t>
      </w:r>
      <w:r>
        <w:rPr>
          <w:rFonts w:ascii="华文仿宋" w:eastAsia="华文仿宋" w:hAnsi="华文仿宋" w:hint="eastAsia"/>
          <w:sz w:val="32"/>
          <w:szCs w:val="28"/>
        </w:rPr>
        <w:t>、志愿服务、爱心</w:t>
      </w:r>
      <w:r w:rsidR="00164530">
        <w:rPr>
          <w:rFonts w:ascii="华文仿宋" w:eastAsia="华文仿宋" w:hAnsi="华文仿宋" w:hint="eastAsia"/>
          <w:sz w:val="32"/>
          <w:szCs w:val="28"/>
        </w:rPr>
        <w:t>奉献</w:t>
      </w:r>
      <w:r w:rsidR="002A634B">
        <w:rPr>
          <w:rFonts w:ascii="华文仿宋" w:eastAsia="华文仿宋" w:hAnsi="华文仿宋" w:hint="eastAsia"/>
          <w:sz w:val="32"/>
          <w:szCs w:val="28"/>
        </w:rPr>
        <w:t>、创新创业</w:t>
      </w:r>
      <w:r w:rsidR="00273FDB">
        <w:rPr>
          <w:rFonts w:ascii="华文仿宋" w:eastAsia="华文仿宋" w:hAnsi="华文仿宋" w:hint="eastAsia"/>
          <w:sz w:val="32"/>
          <w:szCs w:val="28"/>
        </w:rPr>
        <w:t>等</w:t>
      </w:r>
      <w:r>
        <w:rPr>
          <w:rFonts w:ascii="华文仿宋" w:eastAsia="华文仿宋" w:hAnsi="华文仿宋" w:hint="eastAsia"/>
          <w:sz w:val="32"/>
          <w:szCs w:val="28"/>
        </w:rPr>
        <w:t>在校表现</w:t>
      </w:r>
      <w:r w:rsidR="00C229D3">
        <w:rPr>
          <w:rFonts w:ascii="华文仿宋" w:eastAsia="华文仿宋" w:hAnsi="华文仿宋" w:hint="eastAsia"/>
          <w:sz w:val="32"/>
          <w:szCs w:val="28"/>
        </w:rPr>
        <w:t>进行登记、跟踪和</w:t>
      </w:r>
      <w:r w:rsidR="003E5A8D">
        <w:rPr>
          <w:rFonts w:ascii="华文仿宋" w:eastAsia="华文仿宋" w:hAnsi="华文仿宋" w:hint="eastAsia"/>
          <w:sz w:val="32"/>
          <w:szCs w:val="28"/>
        </w:rPr>
        <w:t>引导</w:t>
      </w:r>
      <w:r w:rsidR="00164530">
        <w:rPr>
          <w:rFonts w:ascii="华文仿宋" w:eastAsia="华文仿宋" w:hAnsi="华文仿宋" w:hint="eastAsia"/>
          <w:sz w:val="32"/>
          <w:szCs w:val="28"/>
        </w:rPr>
        <w:t>，</w:t>
      </w:r>
      <w:r w:rsidR="003E5A8D">
        <w:rPr>
          <w:rFonts w:ascii="华文仿宋" w:eastAsia="华文仿宋" w:hAnsi="华文仿宋" w:hint="eastAsia"/>
          <w:sz w:val="32"/>
          <w:szCs w:val="28"/>
        </w:rPr>
        <w:t>帮助学生提升</w:t>
      </w:r>
      <w:r w:rsidR="003E5A8D">
        <w:rPr>
          <w:rFonts w:ascii="华文仿宋" w:eastAsia="华文仿宋" w:hAnsi="华文仿宋"/>
          <w:sz w:val="32"/>
          <w:szCs w:val="28"/>
        </w:rPr>
        <w:t>综合素养</w:t>
      </w:r>
      <w:r w:rsidR="003E5A8D">
        <w:rPr>
          <w:rFonts w:ascii="华文仿宋" w:eastAsia="华文仿宋" w:hAnsi="华文仿宋" w:hint="eastAsia"/>
          <w:sz w:val="32"/>
          <w:szCs w:val="28"/>
        </w:rPr>
        <w:t>，</w:t>
      </w:r>
      <w:r w:rsidR="00C229D3">
        <w:rPr>
          <w:rFonts w:ascii="华文仿宋" w:eastAsia="华文仿宋" w:hAnsi="华文仿宋" w:hint="eastAsia"/>
          <w:sz w:val="32"/>
          <w:szCs w:val="28"/>
        </w:rPr>
        <w:t>促进学生成长</w:t>
      </w:r>
      <w:r w:rsidR="00164530">
        <w:rPr>
          <w:rFonts w:ascii="华文仿宋" w:eastAsia="华文仿宋" w:hAnsi="华文仿宋" w:hint="eastAsia"/>
          <w:sz w:val="32"/>
          <w:szCs w:val="28"/>
        </w:rPr>
        <w:t>成才、全面发展</w:t>
      </w:r>
      <w:r w:rsidR="00C229D3">
        <w:rPr>
          <w:rFonts w:ascii="华文仿宋" w:eastAsia="华文仿宋" w:hAnsi="华文仿宋" w:hint="eastAsia"/>
          <w:sz w:val="32"/>
          <w:szCs w:val="28"/>
        </w:rPr>
        <w:t>。</w:t>
      </w:r>
    </w:p>
    <w:p w:rsidR="00E71179" w:rsidRDefault="00C229D3">
      <w:pPr>
        <w:spacing w:line="360" w:lineRule="auto"/>
        <w:ind w:firstLineChars="200" w:firstLine="641"/>
        <w:rPr>
          <w:rFonts w:ascii="华文仿宋" w:eastAsia="华文仿宋" w:hAnsi="华文仿宋"/>
          <w:b/>
          <w:sz w:val="32"/>
          <w:szCs w:val="28"/>
        </w:rPr>
      </w:pPr>
      <w:r>
        <w:rPr>
          <w:rFonts w:ascii="华文仿宋" w:eastAsia="华文仿宋" w:hAnsi="华文仿宋" w:hint="eastAsia"/>
          <w:b/>
          <w:sz w:val="32"/>
          <w:szCs w:val="28"/>
        </w:rPr>
        <w:t>一、积分对象</w:t>
      </w:r>
    </w:p>
    <w:p w:rsidR="00E71179" w:rsidRDefault="00164530">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通过学校家庭经济困难认定的在校学生</w:t>
      </w:r>
      <w:r w:rsidR="00CB3570">
        <w:rPr>
          <w:rFonts w:ascii="华文仿宋" w:eastAsia="华文仿宋" w:hAnsi="华文仿宋" w:hint="eastAsia"/>
          <w:sz w:val="32"/>
          <w:szCs w:val="28"/>
        </w:rPr>
        <w:t>。</w:t>
      </w:r>
    </w:p>
    <w:p w:rsidR="00E71179" w:rsidRDefault="00164530">
      <w:pPr>
        <w:spacing w:line="360" w:lineRule="auto"/>
        <w:ind w:firstLineChars="200" w:firstLine="641"/>
        <w:rPr>
          <w:rFonts w:ascii="华文仿宋" w:eastAsia="华文仿宋" w:hAnsi="华文仿宋"/>
          <w:b/>
          <w:sz w:val="32"/>
          <w:szCs w:val="28"/>
        </w:rPr>
      </w:pPr>
      <w:r>
        <w:rPr>
          <w:rFonts w:ascii="华文仿宋" w:eastAsia="华文仿宋" w:hAnsi="华文仿宋" w:hint="eastAsia"/>
          <w:b/>
          <w:sz w:val="32"/>
          <w:szCs w:val="28"/>
        </w:rPr>
        <w:t>二</w:t>
      </w:r>
      <w:r w:rsidR="00C229D3">
        <w:rPr>
          <w:rFonts w:ascii="华文仿宋" w:eastAsia="华文仿宋" w:hAnsi="华文仿宋" w:hint="eastAsia"/>
          <w:b/>
          <w:sz w:val="32"/>
          <w:szCs w:val="28"/>
        </w:rPr>
        <w:t>、积分</w:t>
      </w:r>
      <w:r w:rsidR="009F77EA">
        <w:rPr>
          <w:rFonts w:ascii="华文仿宋" w:eastAsia="华文仿宋" w:hAnsi="华文仿宋" w:hint="eastAsia"/>
          <w:b/>
          <w:sz w:val="32"/>
          <w:szCs w:val="28"/>
        </w:rPr>
        <w:t>规则</w:t>
      </w:r>
    </w:p>
    <w:p w:rsidR="00E71179" w:rsidRDefault="00C229D3">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（一）</w:t>
      </w:r>
      <w:r w:rsidR="009F77EA">
        <w:rPr>
          <w:rFonts w:ascii="华文仿宋" w:eastAsia="华文仿宋" w:hAnsi="华文仿宋" w:hint="eastAsia"/>
          <w:sz w:val="32"/>
          <w:szCs w:val="28"/>
        </w:rPr>
        <w:t>积分的获取</w:t>
      </w:r>
    </w:p>
    <w:p w:rsidR="00E71179" w:rsidRDefault="001D2005" w:rsidP="001D2005">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1.</w:t>
      </w:r>
      <w:r w:rsidR="00CB3570" w:rsidRPr="00CB3570">
        <w:rPr>
          <w:rFonts w:ascii="华文仿宋" w:eastAsia="华文仿宋" w:hAnsi="华文仿宋" w:hint="eastAsia"/>
          <w:sz w:val="32"/>
          <w:szCs w:val="28"/>
        </w:rPr>
        <w:t xml:space="preserve"> </w:t>
      </w:r>
      <w:r w:rsidR="00CB3570">
        <w:rPr>
          <w:rFonts w:ascii="华文仿宋" w:eastAsia="华文仿宋" w:hAnsi="华文仿宋" w:hint="eastAsia"/>
          <w:sz w:val="32"/>
          <w:szCs w:val="28"/>
        </w:rPr>
        <w:t>积分获取的规则如下</w:t>
      </w:r>
      <w:r w:rsidR="009F77EA">
        <w:rPr>
          <w:rFonts w:ascii="华文仿宋" w:eastAsia="华文仿宋" w:hAnsi="华文仿宋" w:hint="eastAsia"/>
          <w:sz w:val="32"/>
          <w:szCs w:val="28"/>
        </w:rPr>
        <w:t>：</w:t>
      </w:r>
    </w:p>
    <w:p w:rsidR="00E71179" w:rsidRPr="00917D27" w:rsidRDefault="001D2005" w:rsidP="001D2005">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（1）</w:t>
      </w:r>
      <w:r w:rsidR="009F77EA">
        <w:rPr>
          <w:rFonts w:ascii="华文仿宋" w:eastAsia="华文仿宋" w:hAnsi="华文仿宋" w:hint="eastAsia"/>
          <w:sz w:val="32"/>
          <w:szCs w:val="28"/>
        </w:rPr>
        <w:t>综合素质表现</w:t>
      </w:r>
      <w:r w:rsidR="00C229D3" w:rsidRPr="00917D27">
        <w:rPr>
          <w:rFonts w:ascii="华文仿宋" w:eastAsia="华文仿宋" w:hAnsi="华文仿宋"/>
          <w:sz w:val="32"/>
          <w:szCs w:val="28"/>
        </w:rPr>
        <w:t>：学生</w:t>
      </w:r>
      <w:r w:rsidR="009F77EA">
        <w:rPr>
          <w:rFonts w:ascii="华文仿宋" w:eastAsia="华文仿宋" w:hAnsi="华文仿宋" w:hint="eastAsia"/>
          <w:sz w:val="32"/>
          <w:szCs w:val="28"/>
        </w:rPr>
        <w:t>可根据</w:t>
      </w:r>
      <w:r w:rsidR="00C229D3" w:rsidRPr="00917D27">
        <w:rPr>
          <w:rFonts w:ascii="华文仿宋" w:eastAsia="华文仿宋" w:hAnsi="华文仿宋"/>
          <w:sz w:val="32"/>
          <w:szCs w:val="28"/>
        </w:rPr>
        <w:t>每学期的综合素质</w:t>
      </w:r>
      <w:r w:rsidR="009F77EA">
        <w:rPr>
          <w:rFonts w:ascii="华文仿宋" w:eastAsia="华文仿宋" w:hAnsi="华文仿宋" w:hint="eastAsia"/>
          <w:sz w:val="32"/>
          <w:szCs w:val="28"/>
        </w:rPr>
        <w:t>评价等第</w:t>
      </w:r>
      <w:r w:rsidR="00C229D3" w:rsidRPr="00917D27">
        <w:rPr>
          <w:rFonts w:ascii="华文仿宋" w:eastAsia="华文仿宋" w:hAnsi="华文仿宋"/>
          <w:sz w:val="32"/>
          <w:szCs w:val="28"/>
        </w:rPr>
        <w:t>，</w:t>
      </w:r>
      <w:r w:rsidR="009F77EA">
        <w:rPr>
          <w:rFonts w:ascii="华文仿宋" w:eastAsia="华文仿宋" w:hAnsi="华文仿宋" w:hint="eastAsia"/>
          <w:sz w:val="32"/>
          <w:szCs w:val="28"/>
        </w:rPr>
        <w:t>获取相应</w:t>
      </w:r>
      <w:r w:rsidR="00C229D3" w:rsidRPr="00917D27">
        <w:rPr>
          <w:rFonts w:ascii="华文仿宋" w:eastAsia="华文仿宋" w:hAnsi="华文仿宋"/>
          <w:sz w:val="32"/>
          <w:szCs w:val="28"/>
        </w:rPr>
        <w:t>积分。</w:t>
      </w:r>
    </w:p>
    <w:p w:rsidR="00917D27" w:rsidRDefault="001D2005" w:rsidP="001D2005">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（2）</w:t>
      </w:r>
      <w:r w:rsidR="002A634B">
        <w:rPr>
          <w:rFonts w:ascii="华文仿宋" w:eastAsia="华文仿宋" w:hAnsi="华文仿宋" w:hint="eastAsia"/>
          <w:sz w:val="32"/>
          <w:szCs w:val="28"/>
        </w:rPr>
        <w:t>获奖荣誉</w:t>
      </w:r>
      <w:r w:rsidR="00692BC0" w:rsidRPr="00692BC0">
        <w:rPr>
          <w:rFonts w:ascii="华文仿宋" w:eastAsia="华文仿宋" w:hAnsi="华文仿宋" w:hint="eastAsia"/>
          <w:sz w:val="32"/>
          <w:szCs w:val="28"/>
        </w:rPr>
        <w:t>情况</w:t>
      </w:r>
      <w:r w:rsidR="00917D27" w:rsidRPr="00917D27">
        <w:rPr>
          <w:rFonts w:ascii="华文仿宋" w:eastAsia="华文仿宋" w:hAnsi="华文仿宋" w:hint="eastAsia"/>
          <w:sz w:val="32"/>
          <w:szCs w:val="28"/>
        </w:rPr>
        <w:t>：</w:t>
      </w:r>
      <w:r w:rsidR="009F77EA">
        <w:rPr>
          <w:rFonts w:ascii="华文仿宋" w:eastAsia="华文仿宋" w:hAnsi="华文仿宋" w:hint="eastAsia"/>
          <w:sz w:val="32"/>
          <w:szCs w:val="28"/>
        </w:rPr>
        <w:t>学生应积极创先争优，根据综合奖项类、职业技能大赛类、创新创业类、文体类等荣誉，获取相应积分</w:t>
      </w:r>
      <w:r w:rsidR="00917D27" w:rsidRPr="00917D27">
        <w:rPr>
          <w:rFonts w:ascii="华文仿宋" w:eastAsia="华文仿宋" w:hAnsi="华文仿宋" w:hint="eastAsia"/>
          <w:sz w:val="32"/>
          <w:szCs w:val="28"/>
        </w:rPr>
        <w:t>。</w:t>
      </w:r>
    </w:p>
    <w:p w:rsidR="000F0DC0" w:rsidRDefault="000F0DC0" w:rsidP="001D2005">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（3）</w:t>
      </w:r>
      <w:r w:rsidR="009F77EA">
        <w:rPr>
          <w:rFonts w:ascii="华文仿宋" w:eastAsia="华文仿宋" w:hAnsi="华文仿宋" w:hint="eastAsia"/>
          <w:sz w:val="32"/>
          <w:szCs w:val="28"/>
        </w:rPr>
        <w:t>职业能力发展</w:t>
      </w:r>
      <w:r>
        <w:rPr>
          <w:rFonts w:ascii="华文仿宋" w:eastAsia="华文仿宋" w:hAnsi="华文仿宋" w:hint="eastAsia"/>
          <w:sz w:val="32"/>
          <w:szCs w:val="28"/>
        </w:rPr>
        <w:t>：</w:t>
      </w:r>
      <w:r w:rsidR="009F77EA">
        <w:rPr>
          <w:rFonts w:ascii="华文仿宋" w:eastAsia="华文仿宋" w:hAnsi="华文仿宋" w:hint="eastAsia"/>
          <w:sz w:val="32"/>
          <w:szCs w:val="28"/>
        </w:rPr>
        <w:t>学生应主动提升职业能力，根据职业资格证书考取、</w:t>
      </w:r>
      <w:r w:rsidR="00692BC0">
        <w:rPr>
          <w:rFonts w:ascii="华文仿宋" w:eastAsia="华文仿宋" w:hAnsi="华文仿宋" w:hint="eastAsia"/>
          <w:sz w:val="32"/>
          <w:szCs w:val="28"/>
        </w:rPr>
        <w:t>学业成绩提升、讲座参与、参观学习等表现，获取相应积分。</w:t>
      </w:r>
    </w:p>
    <w:p w:rsidR="00917D27" w:rsidRDefault="001D2005" w:rsidP="00917D27">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w:t>
      </w:r>
      <w:r w:rsidR="000F0DC0">
        <w:rPr>
          <w:rFonts w:ascii="华文仿宋" w:eastAsia="华文仿宋" w:hAnsi="华文仿宋"/>
          <w:sz w:val="32"/>
          <w:szCs w:val="28"/>
        </w:rPr>
        <w:t>4</w:t>
      </w:r>
      <w:r>
        <w:rPr>
          <w:rFonts w:ascii="华文仿宋" w:eastAsia="华文仿宋" w:hAnsi="华文仿宋" w:hint="eastAsia"/>
          <w:sz w:val="32"/>
          <w:szCs w:val="28"/>
        </w:rPr>
        <w:t>）</w:t>
      </w:r>
      <w:r w:rsidR="00692BC0">
        <w:rPr>
          <w:rFonts w:ascii="华文仿宋" w:eastAsia="华文仿宋" w:hAnsi="华文仿宋" w:hint="eastAsia"/>
          <w:sz w:val="32"/>
          <w:szCs w:val="28"/>
        </w:rPr>
        <w:t>社会实践活动</w:t>
      </w:r>
      <w:r w:rsidR="00917D27">
        <w:rPr>
          <w:rFonts w:ascii="华文仿宋" w:eastAsia="华文仿宋" w:hAnsi="华文仿宋" w:hint="eastAsia"/>
          <w:sz w:val="32"/>
          <w:szCs w:val="28"/>
        </w:rPr>
        <w:t>：</w:t>
      </w:r>
      <w:r w:rsidR="00692BC0">
        <w:rPr>
          <w:rFonts w:ascii="华文仿宋" w:eastAsia="华文仿宋" w:hAnsi="华文仿宋" w:hint="eastAsia"/>
          <w:sz w:val="32"/>
          <w:szCs w:val="28"/>
        </w:rPr>
        <w:t>学生应广泛参加社会实践、志愿服务、爱心奉献等活动，获取相应积分</w:t>
      </w:r>
      <w:r w:rsidR="00917D27">
        <w:rPr>
          <w:rFonts w:ascii="华文仿宋" w:eastAsia="华文仿宋" w:hAnsi="华文仿宋" w:hint="eastAsia"/>
          <w:sz w:val="32"/>
          <w:szCs w:val="28"/>
        </w:rPr>
        <w:t>。</w:t>
      </w:r>
    </w:p>
    <w:p w:rsidR="002A634B" w:rsidRDefault="002A634B" w:rsidP="00917D27">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（5）创新创业发展：学生应积极提升自身创新创业能力，根据参与创新创业比赛、获得专利、发表论文或出版著作等情况，获取相应积分。</w:t>
      </w:r>
    </w:p>
    <w:p w:rsidR="00917D27" w:rsidRDefault="001D2005">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2.</w:t>
      </w:r>
      <w:r w:rsidR="00692BC0">
        <w:rPr>
          <w:rFonts w:ascii="华文仿宋" w:eastAsia="华文仿宋" w:hAnsi="华文仿宋" w:hint="eastAsia"/>
          <w:sz w:val="32"/>
          <w:szCs w:val="28"/>
        </w:rPr>
        <w:t>具体分值</w:t>
      </w:r>
      <w:r w:rsidR="00E85882">
        <w:rPr>
          <w:rFonts w:ascii="华文仿宋" w:eastAsia="华文仿宋" w:hAnsi="华文仿宋" w:hint="eastAsia"/>
          <w:sz w:val="32"/>
          <w:szCs w:val="28"/>
        </w:rPr>
        <w:t>计算</w:t>
      </w:r>
      <w:r w:rsidR="00692BC0">
        <w:rPr>
          <w:rFonts w:ascii="华文仿宋" w:eastAsia="华文仿宋" w:hAnsi="华文仿宋" w:hint="eastAsia"/>
          <w:sz w:val="32"/>
          <w:szCs w:val="28"/>
        </w:rPr>
        <w:t>：</w:t>
      </w:r>
    </w:p>
    <w:p w:rsidR="00155603" w:rsidRPr="00917D27" w:rsidRDefault="00155603">
      <w:pPr>
        <w:spacing w:line="360" w:lineRule="auto"/>
        <w:ind w:firstLineChars="200" w:firstLine="640"/>
        <w:rPr>
          <w:rFonts w:ascii="华文仿宋" w:eastAsia="华文仿宋" w:hAnsi="华文仿宋"/>
          <w:sz w:val="32"/>
          <w:szCs w:val="28"/>
        </w:rPr>
      </w:pPr>
    </w:p>
    <w:tbl>
      <w:tblPr>
        <w:tblStyle w:val="a6"/>
        <w:tblW w:w="10490" w:type="dxa"/>
        <w:tblInd w:w="-5" w:type="dxa"/>
        <w:tblLayout w:type="fixed"/>
        <w:tblLook w:val="04A0" w:firstRow="1" w:lastRow="0" w:firstColumn="1" w:lastColumn="0" w:noHBand="0" w:noVBand="1"/>
      </w:tblPr>
      <w:tblGrid>
        <w:gridCol w:w="993"/>
        <w:gridCol w:w="1984"/>
        <w:gridCol w:w="1134"/>
        <w:gridCol w:w="1134"/>
        <w:gridCol w:w="1276"/>
        <w:gridCol w:w="992"/>
        <w:gridCol w:w="2977"/>
      </w:tblGrid>
      <w:tr w:rsidR="00574BB9" w:rsidTr="00155603">
        <w:trPr>
          <w:trHeight w:val="423"/>
        </w:trPr>
        <w:tc>
          <w:tcPr>
            <w:tcW w:w="993" w:type="dxa"/>
          </w:tcPr>
          <w:p w:rsidR="003652E0" w:rsidRPr="003817DC" w:rsidRDefault="003652E0" w:rsidP="00917D27">
            <w:pPr>
              <w:spacing w:line="360" w:lineRule="auto"/>
              <w:jc w:val="center"/>
              <w:rPr>
                <w:rFonts w:ascii="华文仿宋" w:eastAsia="华文仿宋" w:hAnsi="华文仿宋"/>
              </w:rPr>
            </w:pPr>
            <w:r w:rsidRPr="003817DC">
              <w:rPr>
                <w:rFonts w:ascii="华文仿宋" w:eastAsia="华文仿宋" w:hAnsi="华文仿宋" w:hint="eastAsia"/>
              </w:rPr>
              <w:lastRenderedPageBreak/>
              <w:t>类别</w:t>
            </w:r>
          </w:p>
        </w:tc>
        <w:tc>
          <w:tcPr>
            <w:tcW w:w="1984" w:type="dxa"/>
          </w:tcPr>
          <w:p w:rsidR="003652E0" w:rsidRPr="003817DC" w:rsidRDefault="003652E0" w:rsidP="00917D27">
            <w:pPr>
              <w:spacing w:line="360" w:lineRule="auto"/>
              <w:jc w:val="center"/>
              <w:rPr>
                <w:rFonts w:ascii="华文仿宋" w:eastAsia="华文仿宋" w:hAnsi="华文仿宋"/>
              </w:rPr>
            </w:pPr>
            <w:r w:rsidRPr="003817DC">
              <w:rPr>
                <w:rFonts w:ascii="华文仿宋" w:eastAsia="华文仿宋" w:hAnsi="华文仿宋" w:hint="eastAsia"/>
              </w:rPr>
              <w:t>要求</w:t>
            </w:r>
          </w:p>
        </w:tc>
        <w:tc>
          <w:tcPr>
            <w:tcW w:w="4536" w:type="dxa"/>
            <w:gridSpan w:val="4"/>
          </w:tcPr>
          <w:p w:rsidR="003652E0" w:rsidRPr="003817DC" w:rsidRDefault="003652E0" w:rsidP="00917D27">
            <w:pPr>
              <w:spacing w:line="360" w:lineRule="auto"/>
              <w:jc w:val="center"/>
              <w:rPr>
                <w:rFonts w:ascii="华文仿宋" w:eastAsia="华文仿宋" w:hAnsi="华文仿宋"/>
              </w:rPr>
            </w:pPr>
            <w:r w:rsidRPr="003817DC">
              <w:rPr>
                <w:rFonts w:ascii="华文仿宋" w:eastAsia="华文仿宋" w:hAnsi="华文仿宋" w:hint="eastAsia"/>
              </w:rPr>
              <w:t>具体标准</w:t>
            </w:r>
          </w:p>
        </w:tc>
        <w:tc>
          <w:tcPr>
            <w:tcW w:w="2977" w:type="dxa"/>
          </w:tcPr>
          <w:p w:rsidR="003652E0" w:rsidRPr="003817DC" w:rsidRDefault="003652E0" w:rsidP="00917D27">
            <w:pPr>
              <w:spacing w:line="360" w:lineRule="auto"/>
              <w:jc w:val="center"/>
              <w:rPr>
                <w:rFonts w:ascii="华文仿宋" w:eastAsia="华文仿宋" w:hAnsi="华文仿宋"/>
              </w:rPr>
            </w:pPr>
            <w:r w:rsidRPr="003817DC">
              <w:rPr>
                <w:rFonts w:ascii="华文仿宋" w:eastAsia="华文仿宋" w:hAnsi="华文仿宋" w:hint="eastAsia"/>
              </w:rPr>
              <w:t>备注</w:t>
            </w:r>
          </w:p>
        </w:tc>
      </w:tr>
      <w:tr w:rsidR="003817DC" w:rsidTr="00155603">
        <w:trPr>
          <w:trHeight w:val="423"/>
        </w:trPr>
        <w:tc>
          <w:tcPr>
            <w:tcW w:w="993" w:type="dxa"/>
            <w:vMerge w:val="restart"/>
            <w:vAlign w:val="center"/>
          </w:tcPr>
          <w:p w:rsidR="003652E0" w:rsidRPr="003817DC" w:rsidRDefault="003652E0" w:rsidP="008B7FA3">
            <w:pPr>
              <w:spacing w:line="360" w:lineRule="auto"/>
              <w:jc w:val="center"/>
              <w:rPr>
                <w:rFonts w:ascii="仿宋" w:eastAsia="仿宋" w:hAnsi="仿宋"/>
              </w:rPr>
            </w:pPr>
            <w:r w:rsidRPr="003817DC">
              <w:rPr>
                <w:rFonts w:ascii="仿宋" w:eastAsia="仿宋" w:hAnsi="仿宋" w:hint="eastAsia"/>
              </w:rPr>
              <w:t>综合素质表现</w:t>
            </w:r>
          </w:p>
        </w:tc>
        <w:tc>
          <w:tcPr>
            <w:tcW w:w="1984" w:type="dxa"/>
            <w:vAlign w:val="center"/>
          </w:tcPr>
          <w:p w:rsidR="003652E0" w:rsidRPr="003817DC" w:rsidRDefault="003652E0" w:rsidP="00171BBC">
            <w:pPr>
              <w:jc w:val="center"/>
              <w:rPr>
                <w:rFonts w:ascii="仿宋" w:eastAsia="仿宋" w:hAnsi="仿宋"/>
              </w:rPr>
            </w:pPr>
            <w:r w:rsidRPr="003817DC">
              <w:rPr>
                <w:rFonts w:ascii="仿宋" w:eastAsia="仿宋" w:hAnsi="仿宋" w:hint="eastAsia"/>
              </w:rPr>
              <w:t>参与党课、团课、主题团日、班会</w:t>
            </w:r>
            <w:r w:rsidR="003E61AF">
              <w:rPr>
                <w:rFonts w:ascii="仿宋" w:eastAsia="仿宋" w:hAnsi="仿宋" w:hint="eastAsia"/>
              </w:rPr>
              <w:t>、</w:t>
            </w:r>
            <w:r w:rsidR="00572660">
              <w:rPr>
                <w:rFonts w:ascii="仿宋" w:eastAsia="仿宋" w:hAnsi="仿宋" w:hint="eastAsia"/>
              </w:rPr>
              <w:t>参观学习、</w:t>
            </w:r>
            <w:r w:rsidR="003E61AF">
              <w:rPr>
                <w:rFonts w:ascii="仿宋" w:eastAsia="仿宋" w:hAnsi="仿宋" w:hint="eastAsia"/>
              </w:rPr>
              <w:t>文艺体育</w:t>
            </w:r>
            <w:r w:rsidR="000D004F" w:rsidRPr="003817DC">
              <w:rPr>
                <w:rFonts w:ascii="仿宋" w:eastAsia="仿宋" w:hAnsi="仿宋" w:hint="eastAsia"/>
              </w:rPr>
              <w:t>等</w:t>
            </w:r>
            <w:r w:rsidR="00572660">
              <w:rPr>
                <w:rFonts w:ascii="仿宋" w:eastAsia="仿宋" w:hAnsi="仿宋" w:hint="eastAsia"/>
              </w:rPr>
              <w:t>相关</w:t>
            </w:r>
            <w:r w:rsidR="000D004F" w:rsidRPr="003817DC">
              <w:rPr>
                <w:rFonts w:ascii="仿宋" w:eastAsia="仿宋" w:hAnsi="仿宋" w:hint="eastAsia"/>
              </w:rPr>
              <w:t>活动</w:t>
            </w:r>
          </w:p>
        </w:tc>
        <w:tc>
          <w:tcPr>
            <w:tcW w:w="4536" w:type="dxa"/>
            <w:gridSpan w:val="4"/>
            <w:vAlign w:val="center"/>
          </w:tcPr>
          <w:p w:rsidR="003652E0" w:rsidRPr="003817DC" w:rsidRDefault="003652E0" w:rsidP="000A5B1F">
            <w:pPr>
              <w:spacing w:line="360" w:lineRule="auto"/>
              <w:jc w:val="center"/>
              <w:rPr>
                <w:rFonts w:ascii="仿宋" w:eastAsia="仿宋" w:hAnsi="仿宋"/>
              </w:rPr>
            </w:pPr>
            <w:r w:rsidRPr="003817DC">
              <w:rPr>
                <w:rFonts w:ascii="仿宋" w:eastAsia="仿宋" w:hAnsi="仿宋" w:hint="eastAsia"/>
              </w:rPr>
              <w:t>参加1次</w:t>
            </w:r>
            <w:r w:rsidR="000D004F" w:rsidRPr="003817DC">
              <w:rPr>
                <w:rFonts w:ascii="仿宋" w:eastAsia="仿宋" w:hAnsi="仿宋" w:hint="eastAsia"/>
              </w:rPr>
              <w:t>1-</w:t>
            </w:r>
            <w:r w:rsidR="000D004F" w:rsidRPr="003817DC">
              <w:rPr>
                <w:rFonts w:ascii="仿宋" w:eastAsia="仿宋" w:hAnsi="仿宋"/>
              </w:rPr>
              <w:t>2</w:t>
            </w:r>
            <w:r w:rsidRPr="003817DC">
              <w:rPr>
                <w:rFonts w:ascii="仿宋" w:eastAsia="仿宋" w:hAnsi="仿宋" w:hint="eastAsia"/>
              </w:rPr>
              <w:t>积分</w:t>
            </w:r>
          </w:p>
        </w:tc>
        <w:tc>
          <w:tcPr>
            <w:tcW w:w="2977" w:type="dxa"/>
            <w:vAlign w:val="center"/>
          </w:tcPr>
          <w:p w:rsidR="003652E0" w:rsidRPr="003817DC" w:rsidRDefault="003652E0" w:rsidP="008B7FA3">
            <w:pPr>
              <w:spacing w:line="360" w:lineRule="auto"/>
              <w:jc w:val="center"/>
              <w:rPr>
                <w:rFonts w:ascii="仿宋" w:eastAsia="仿宋" w:hAnsi="仿宋"/>
              </w:rPr>
            </w:pPr>
            <w:r w:rsidRPr="003817DC">
              <w:rPr>
                <w:rFonts w:ascii="仿宋" w:eastAsia="仿宋" w:hAnsi="仿宋" w:hint="eastAsia"/>
              </w:rPr>
              <w:t>不定期认证</w:t>
            </w:r>
          </w:p>
        </w:tc>
      </w:tr>
      <w:tr w:rsidR="003817DC" w:rsidTr="00155603">
        <w:trPr>
          <w:trHeight w:val="53"/>
        </w:trPr>
        <w:tc>
          <w:tcPr>
            <w:tcW w:w="993" w:type="dxa"/>
            <w:vMerge/>
            <w:vAlign w:val="center"/>
          </w:tcPr>
          <w:p w:rsidR="00872EB6" w:rsidRPr="003817DC" w:rsidRDefault="00872EB6" w:rsidP="008B7FA3">
            <w:pPr>
              <w:spacing w:line="360" w:lineRule="auto"/>
              <w:jc w:val="center"/>
              <w:rPr>
                <w:rFonts w:ascii="仿宋" w:eastAsia="仿宋" w:hAnsi="仿宋"/>
              </w:rPr>
            </w:pPr>
          </w:p>
        </w:tc>
        <w:tc>
          <w:tcPr>
            <w:tcW w:w="1984" w:type="dxa"/>
            <w:vMerge w:val="restart"/>
            <w:vAlign w:val="center"/>
          </w:tcPr>
          <w:p w:rsidR="00872EB6" w:rsidRPr="003817DC" w:rsidRDefault="00872EB6" w:rsidP="00171BBC">
            <w:pPr>
              <w:jc w:val="center"/>
              <w:rPr>
                <w:rFonts w:ascii="仿宋" w:eastAsia="仿宋" w:hAnsi="仿宋"/>
              </w:rPr>
            </w:pPr>
            <w:r w:rsidRPr="003817DC">
              <w:rPr>
                <w:rFonts w:ascii="仿宋" w:eastAsia="仿宋" w:hAnsi="仿宋" w:hint="eastAsia"/>
              </w:rPr>
              <w:t>综合素质评价等</w:t>
            </w:r>
            <w:r w:rsidR="000A5B1F" w:rsidRPr="003817DC">
              <w:rPr>
                <w:rFonts w:ascii="仿宋" w:eastAsia="仿宋" w:hAnsi="仿宋" w:hint="eastAsia"/>
              </w:rPr>
              <w:t>第</w:t>
            </w:r>
          </w:p>
        </w:tc>
        <w:tc>
          <w:tcPr>
            <w:tcW w:w="4536" w:type="dxa"/>
            <w:gridSpan w:val="4"/>
          </w:tcPr>
          <w:p w:rsidR="00872EB6" w:rsidRPr="003817DC" w:rsidRDefault="00872EB6" w:rsidP="008B7FA3">
            <w:pPr>
              <w:spacing w:line="360" w:lineRule="auto"/>
              <w:jc w:val="center"/>
              <w:rPr>
                <w:rFonts w:ascii="仿宋" w:eastAsia="仿宋" w:hAnsi="仿宋"/>
              </w:rPr>
            </w:pPr>
            <w:r w:rsidRPr="003817DC">
              <w:rPr>
                <w:rFonts w:ascii="仿宋" w:eastAsia="仿宋" w:hAnsi="仿宋" w:hint="eastAsia"/>
              </w:rPr>
              <w:t>综合素质评价</w:t>
            </w:r>
            <w:r w:rsidRPr="003817DC">
              <w:rPr>
                <w:rFonts w:ascii="仿宋" w:eastAsia="仿宋" w:hAnsi="仿宋"/>
              </w:rPr>
              <w:t>等第为“</w:t>
            </w:r>
            <w:r w:rsidRPr="003817DC">
              <w:rPr>
                <w:rFonts w:ascii="仿宋" w:eastAsia="仿宋" w:hAnsi="仿宋" w:hint="eastAsia"/>
              </w:rPr>
              <w:t>优秀</w:t>
            </w:r>
            <w:r w:rsidRPr="003817DC">
              <w:rPr>
                <w:rFonts w:ascii="仿宋" w:eastAsia="仿宋" w:hAnsi="仿宋"/>
              </w:rPr>
              <w:t>”</w:t>
            </w:r>
            <w:r w:rsidR="003817DC">
              <w:rPr>
                <w:rFonts w:ascii="仿宋" w:eastAsia="仿宋" w:hAnsi="仿宋"/>
              </w:rPr>
              <w:t>5</w:t>
            </w:r>
            <w:r w:rsidRPr="003817DC">
              <w:rPr>
                <w:rFonts w:ascii="仿宋" w:eastAsia="仿宋" w:hAnsi="仿宋" w:hint="eastAsia"/>
              </w:rPr>
              <w:t>积分</w:t>
            </w:r>
          </w:p>
        </w:tc>
        <w:tc>
          <w:tcPr>
            <w:tcW w:w="2977" w:type="dxa"/>
            <w:vMerge w:val="restart"/>
            <w:vAlign w:val="center"/>
          </w:tcPr>
          <w:p w:rsidR="00872EB6" w:rsidRPr="003817DC" w:rsidRDefault="00872EB6" w:rsidP="008B7FA3">
            <w:pPr>
              <w:spacing w:line="360" w:lineRule="auto"/>
              <w:jc w:val="center"/>
              <w:rPr>
                <w:rFonts w:ascii="仿宋" w:eastAsia="仿宋" w:hAnsi="仿宋"/>
              </w:rPr>
            </w:pPr>
            <w:r w:rsidRPr="003817DC">
              <w:rPr>
                <w:rFonts w:ascii="仿宋" w:eastAsia="仿宋" w:hAnsi="仿宋" w:hint="eastAsia"/>
              </w:rPr>
              <w:t>每学</w:t>
            </w:r>
            <w:r w:rsidR="00733FCD">
              <w:rPr>
                <w:rFonts w:ascii="仿宋" w:eastAsia="仿宋" w:hAnsi="仿宋" w:hint="eastAsia"/>
              </w:rPr>
              <w:t>年</w:t>
            </w:r>
            <w:r w:rsidRPr="003817DC">
              <w:rPr>
                <w:rFonts w:ascii="仿宋" w:eastAsia="仿宋" w:hAnsi="仿宋" w:hint="eastAsia"/>
              </w:rPr>
              <w:t>获取一次，新生第一学期除外</w:t>
            </w:r>
          </w:p>
        </w:tc>
      </w:tr>
      <w:tr w:rsidR="003817DC" w:rsidTr="00155603">
        <w:trPr>
          <w:trHeight w:val="53"/>
        </w:trPr>
        <w:tc>
          <w:tcPr>
            <w:tcW w:w="993" w:type="dxa"/>
            <w:vMerge/>
          </w:tcPr>
          <w:p w:rsidR="00872EB6" w:rsidRPr="003817DC" w:rsidRDefault="00872EB6">
            <w:pPr>
              <w:spacing w:line="360" w:lineRule="auto"/>
              <w:rPr>
                <w:rFonts w:ascii="仿宋" w:eastAsia="仿宋" w:hAnsi="仿宋"/>
              </w:rPr>
            </w:pPr>
          </w:p>
        </w:tc>
        <w:tc>
          <w:tcPr>
            <w:tcW w:w="1984" w:type="dxa"/>
            <w:vMerge/>
          </w:tcPr>
          <w:p w:rsidR="00872EB6" w:rsidRPr="003817DC" w:rsidRDefault="00872EB6" w:rsidP="00171BBC">
            <w:pPr>
              <w:rPr>
                <w:rFonts w:ascii="仿宋" w:eastAsia="仿宋" w:hAnsi="仿宋"/>
              </w:rPr>
            </w:pPr>
          </w:p>
        </w:tc>
        <w:tc>
          <w:tcPr>
            <w:tcW w:w="4536" w:type="dxa"/>
            <w:gridSpan w:val="4"/>
          </w:tcPr>
          <w:p w:rsidR="00872EB6" w:rsidRPr="003817DC" w:rsidRDefault="00872EB6" w:rsidP="003652E0">
            <w:pPr>
              <w:spacing w:line="360" w:lineRule="auto"/>
              <w:jc w:val="center"/>
              <w:rPr>
                <w:rFonts w:ascii="仿宋" w:eastAsia="仿宋" w:hAnsi="仿宋"/>
              </w:rPr>
            </w:pPr>
            <w:r w:rsidRPr="003817DC">
              <w:rPr>
                <w:rFonts w:ascii="仿宋" w:eastAsia="仿宋" w:hAnsi="仿宋" w:hint="eastAsia"/>
              </w:rPr>
              <w:t>综合素质评价</w:t>
            </w:r>
            <w:r w:rsidRPr="003817DC">
              <w:rPr>
                <w:rFonts w:ascii="仿宋" w:eastAsia="仿宋" w:hAnsi="仿宋"/>
              </w:rPr>
              <w:t>等第为“</w:t>
            </w:r>
            <w:r w:rsidRPr="003817DC">
              <w:rPr>
                <w:rFonts w:ascii="仿宋" w:eastAsia="仿宋" w:hAnsi="仿宋" w:hint="eastAsia"/>
              </w:rPr>
              <w:t>良好</w:t>
            </w:r>
            <w:r w:rsidRPr="003817DC">
              <w:rPr>
                <w:rFonts w:ascii="仿宋" w:eastAsia="仿宋" w:hAnsi="仿宋"/>
              </w:rPr>
              <w:t>”</w:t>
            </w:r>
            <w:r w:rsidR="00733FCD">
              <w:rPr>
                <w:rFonts w:ascii="仿宋" w:eastAsia="仿宋" w:hAnsi="仿宋"/>
              </w:rPr>
              <w:t>2</w:t>
            </w:r>
            <w:r w:rsidRPr="003817DC">
              <w:rPr>
                <w:rFonts w:ascii="仿宋" w:eastAsia="仿宋" w:hAnsi="仿宋" w:hint="eastAsia"/>
              </w:rPr>
              <w:t>积分</w:t>
            </w:r>
          </w:p>
        </w:tc>
        <w:tc>
          <w:tcPr>
            <w:tcW w:w="2977" w:type="dxa"/>
            <w:vMerge/>
          </w:tcPr>
          <w:p w:rsidR="00872EB6" w:rsidRPr="003817DC" w:rsidRDefault="00872EB6">
            <w:pPr>
              <w:spacing w:line="360" w:lineRule="auto"/>
              <w:rPr>
                <w:rFonts w:ascii="仿宋" w:eastAsia="仿宋" w:hAnsi="仿宋"/>
              </w:rPr>
            </w:pPr>
          </w:p>
        </w:tc>
      </w:tr>
      <w:tr w:rsidR="003817DC" w:rsidTr="00155603">
        <w:trPr>
          <w:trHeight w:val="53"/>
        </w:trPr>
        <w:tc>
          <w:tcPr>
            <w:tcW w:w="993" w:type="dxa"/>
            <w:vMerge w:val="restart"/>
            <w:vAlign w:val="center"/>
          </w:tcPr>
          <w:p w:rsidR="000D004F" w:rsidRPr="003817DC" w:rsidRDefault="000D004F" w:rsidP="000A5B1F">
            <w:pPr>
              <w:spacing w:line="360" w:lineRule="auto"/>
              <w:jc w:val="center"/>
              <w:rPr>
                <w:rFonts w:ascii="仿宋" w:eastAsia="仿宋" w:hAnsi="仿宋"/>
              </w:rPr>
            </w:pPr>
            <w:bookmarkStart w:id="0" w:name="_Hlk5706599"/>
            <w:r w:rsidRPr="003817DC">
              <w:rPr>
                <w:rFonts w:ascii="仿宋" w:eastAsia="仿宋" w:hAnsi="仿宋" w:hint="eastAsia"/>
              </w:rPr>
              <w:t>获奖荣誉情况</w:t>
            </w:r>
            <w:bookmarkEnd w:id="0"/>
          </w:p>
        </w:tc>
        <w:tc>
          <w:tcPr>
            <w:tcW w:w="1984" w:type="dxa"/>
            <w:vMerge w:val="restart"/>
            <w:vAlign w:val="center"/>
          </w:tcPr>
          <w:p w:rsidR="000D004F" w:rsidRPr="003817DC" w:rsidRDefault="000D004F" w:rsidP="00171BBC">
            <w:pPr>
              <w:jc w:val="center"/>
              <w:rPr>
                <w:rFonts w:ascii="仿宋" w:eastAsia="仿宋" w:hAnsi="仿宋"/>
              </w:rPr>
            </w:pPr>
            <w:r w:rsidRPr="003817DC">
              <w:rPr>
                <w:rFonts w:ascii="仿宋" w:eastAsia="仿宋" w:hAnsi="仿宋" w:hint="eastAsia"/>
              </w:rPr>
              <w:t>综合类荣誉称号或奖项</w:t>
            </w:r>
          </w:p>
        </w:tc>
        <w:tc>
          <w:tcPr>
            <w:tcW w:w="1134" w:type="dxa"/>
            <w:vAlign w:val="center"/>
          </w:tcPr>
          <w:p w:rsidR="000D004F" w:rsidRPr="003817DC" w:rsidRDefault="000D004F" w:rsidP="003817DC">
            <w:pPr>
              <w:jc w:val="center"/>
              <w:rPr>
                <w:rFonts w:ascii="仿宋" w:eastAsia="仿宋" w:hAnsi="仿宋"/>
              </w:rPr>
            </w:pPr>
            <w:r w:rsidRPr="003817DC">
              <w:rPr>
                <w:rFonts w:ascii="宋体" w:hAnsi="宋体" w:cs="宋体" w:hint="eastAsia"/>
                <w:color w:val="000000"/>
                <w:kern w:val="0"/>
              </w:rPr>
              <w:t>——</w:t>
            </w:r>
            <w:proofErr w:type="gramStart"/>
            <w:r w:rsidRPr="003817DC">
              <w:rPr>
                <w:rFonts w:ascii="宋体" w:hAnsi="宋体" w:cs="宋体" w:hint="eastAsia"/>
                <w:color w:val="000000"/>
                <w:kern w:val="0"/>
              </w:rPr>
              <w:t>——</w:t>
            </w:r>
            <w:proofErr w:type="gramEnd"/>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一等奖</w:t>
            </w:r>
          </w:p>
        </w:tc>
        <w:tc>
          <w:tcPr>
            <w:tcW w:w="1276"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二等奖</w:t>
            </w:r>
          </w:p>
          <w:p w:rsidR="000D004F" w:rsidRPr="003817DC" w:rsidRDefault="000D004F" w:rsidP="003817DC">
            <w:pPr>
              <w:jc w:val="center"/>
              <w:rPr>
                <w:rFonts w:ascii="仿宋" w:eastAsia="仿宋" w:hAnsi="仿宋"/>
              </w:rPr>
            </w:pPr>
            <w:r w:rsidRPr="003817DC">
              <w:rPr>
                <w:rFonts w:ascii="仿宋" w:eastAsia="仿宋" w:hAnsi="仿宋" w:hint="eastAsia"/>
              </w:rPr>
              <w:t>（或荣誉称号）</w:t>
            </w:r>
          </w:p>
        </w:tc>
        <w:tc>
          <w:tcPr>
            <w:tcW w:w="992"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三等奖</w:t>
            </w:r>
          </w:p>
        </w:tc>
        <w:tc>
          <w:tcPr>
            <w:tcW w:w="2977" w:type="dxa"/>
            <w:vMerge w:val="restart"/>
            <w:vAlign w:val="center"/>
          </w:tcPr>
          <w:p w:rsidR="000D004F" w:rsidRPr="003817DC" w:rsidRDefault="000D004F" w:rsidP="00EE032C">
            <w:pPr>
              <w:spacing w:line="360" w:lineRule="auto"/>
              <w:jc w:val="center"/>
              <w:rPr>
                <w:rFonts w:ascii="仿宋" w:eastAsia="仿宋" w:hAnsi="仿宋"/>
              </w:rPr>
            </w:pPr>
            <w:r w:rsidRPr="003817DC">
              <w:rPr>
                <w:rFonts w:ascii="仿宋" w:eastAsia="仿宋" w:hAnsi="仿宋" w:hint="eastAsia"/>
              </w:rPr>
              <w:t>不定期认证，每学期上限1</w:t>
            </w:r>
            <w:r w:rsidRPr="003817DC">
              <w:rPr>
                <w:rFonts w:ascii="仿宋" w:eastAsia="仿宋" w:hAnsi="仿宋"/>
              </w:rPr>
              <w:t>50</w:t>
            </w:r>
            <w:r w:rsidRPr="003817DC">
              <w:rPr>
                <w:rFonts w:ascii="仿宋" w:eastAsia="仿宋" w:hAnsi="仿宋" w:hint="eastAsia"/>
              </w:rPr>
              <w:t>分</w:t>
            </w:r>
          </w:p>
        </w:tc>
      </w:tr>
      <w:tr w:rsidR="003817DC" w:rsidTr="00155603">
        <w:trPr>
          <w:trHeight w:val="53"/>
        </w:trPr>
        <w:tc>
          <w:tcPr>
            <w:tcW w:w="993" w:type="dxa"/>
            <w:vMerge/>
            <w:vAlign w:val="center"/>
          </w:tcPr>
          <w:p w:rsidR="000D004F" w:rsidRPr="003817DC" w:rsidRDefault="000D004F" w:rsidP="00EE032C">
            <w:pPr>
              <w:spacing w:line="360" w:lineRule="auto"/>
              <w:jc w:val="center"/>
              <w:rPr>
                <w:rFonts w:ascii="仿宋" w:eastAsia="仿宋" w:hAnsi="仿宋"/>
              </w:rPr>
            </w:pPr>
          </w:p>
        </w:tc>
        <w:tc>
          <w:tcPr>
            <w:tcW w:w="1984" w:type="dxa"/>
            <w:vMerge/>
          </w:tcPr>
          <w:p w:rsidR="000D004F" w:rsidRPr="003817DC" w:rsidRDefault="000D004F" w:rsidP="00EE032C">
            <w:pPr>
              <w:spacing w:line="360" w:lineRule="auto"/>
              <w:rPr>
                <w:rFonts w:ascii="仿宋" w:eastAsia="仿宋" w:hAnsi="仿宋"/>
              </w:rPr>
            </w:pP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国家级</w:t>
            </w: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rPr>
              <w:t>80</w:t>
            </w:r>
          </w:p>
        </w:tc>
        <w:tc>
          <w:tcPr>
            <w:tcW w:w="1276"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4</w:t>
            </w:r>
            <w:r w:rsidRPr="003817DC">
              <w:rPr>
                <w:rFonts w:ascii="仿宋" w:eastAsia="仿宋" w:hAnsi="仿宋"/>
              </w:rPr>
              <w:t>5</w:t>
            </w:r>
          </w:p>
        </w:tc>
        <w:tc>
          <w:tcPr>
            <w:tcW w:w="992"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4</w:t>
            </w:r>
            <w:r w:rsidRPr="003817DC">
              <w:rPr>
                <w:rFonts w:ascii="仿宋" w:eastAsia="仿宋" w:hAnsi="仿宋"/>
              </w:rPr>
              <w:t>0</w:t>
            </w:r>
          </w:p>
        </w:tc>
        <w:tc>
          <w:tcPr>
            <w:tcW w:w="2977" w:type="dxa"/>
            <w:vMerge/>
            <w:vAlign w:val="center"/>
          </w:tcPr>
          <w:p w:rsidR="000D004F" w:rsidRPr="003817DC" w:rsidRDefault="000D004F" w:rsidP="00EE032C">
            <w:pPr>
              <w:spacing w:line="360" w:lineRule="auto"/>
              <w:jc w:val="center"/>
              <w:rPr>
                <w:rFonts w:ascii="仿宋" w:eastAsia="仿宋" w:hAnsi="仿宋"/>
              </w:rPr>
            </w:pPr>
          </w:p>
        </w:tc>
      </w:tr>
      <w:tr w:rsidR="003817DC" w:rsidTr="00155603">
        <w:trPr>
          <w:trHeight w:val="53"/>
        </w:trPr>
        <w:tc>
          <w:tcPr>
            <w:tcW w:w="993" w:type="dxa"/>
            <w:vMerge/>
            <w:vAlign w:val="center"/>
          </w:tcPr>
          <w:p w:rsidR="000D004F" w:rsidRPr="003817DC" w:rsidRDefault="000D004F" w:rsidP="000A5B1F">
            <w:pPr>
              <w:spacing w:line="360" w:lineRule="auto"/>
              <w:jc w:val="center"/>
              <w:rPr>
                <w:rFonts w:ascii="仿宋" w:eastAsia="仿宋" w:hAnsi="仿宋"/>
              </w:rPr>
            </w:pPr>
          </w:p>
        </w:tc>
        <w:tc>
          <w:tcPr>
            <w:tcW w:w="1984" w:type="dxa"/>
            <w:vMerge/>
          </w:tcPr>
          <w:p w:rsidR="000D004F" w:rsidRPr="003817DC" w:rsidRDefault="000D004F" w:rsidP="000A5B1F">
            <w:pPr>
              <w:spacing w:line="360" w:lineRule="auto"/>
              <w:rPr>
                <w:rFonts w:ascii="仿宋" w:eastAsia="仿宋" w:hAnsi="仿宋"/>
              </w:rPr>
            </w:pP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市级</w:t>
            </w: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rPr>
              <w:t>40</w:t>
            </w:r>
          </w:p>
        </w:tc>
        <w:tc>
          <w:tcPr>
            <w:tcW w:w="1276"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3</w:t>
            </w:r>
            <w:r w:rsidRPr="003817DC">
              <w:rPr>
                <w:rFonts w:ascii="仿宋" w:eastAsia="仿宋" w:hAnsi="仿宋"/>
              </w:rPr>
              <w:t>5</w:t>
            </w:r>
          </w:p>
        </w:tc>
        <w:tc>
          <w:tcPr>
            <w:tcW w:w="992"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3</w:t>
            </w:r>
            <w:r w:rsidRPr="003817DC">
              <w:rPr>
                <w:rFonts w:ascii="仿宋" w:eastAsia="仿宋" w:hAnsi="仿宋"/>
              </w:rPr>
              <w:t>0</w:t>
            </w:r>
          </w:p>
        </w:tc>
        <w:tc>
          <w:tcPr>
            <w:tcW w:w="2977" w:type="dxa"/>
            <w:vMerge/>
            <w:vAlign w:val="center"/>
          </w:tcPr>
          <w:p w:rsidR="000D004F" w:rsidRPr="003817DC" w:rsidRDefault="000D004F" w:rsidP="000A5B1F">
            <w:pPr>
              <w:spacing w:line="360" w:lineRule="auto"/>
              <w:jc w:val="center"/>
              <w:rPr>
                <w:rFonts w:ascii="仿宋" w:eastAsia="仿宋" w:hAnsi="仿宋"/>
              </w:rPr>
            </w:pPr>
          </w:p>
        </w:tc>
      </w:tr>
      <w:tr w:rsidR="003817DC" w:rsidTr="00155603">
        <w:trPr>
          <w:trHeight w:val="325"/>
        </w:trPr>
        <w:tc>
          <w:tcPr>
            <w:tcW w:w="993" w:type="dxa"/>
            <w:vMerge/>
            <w:vAlign w:val="center"/>
          </w:tcPr>
          <w:p w:rsidR="000D004F" w:rsidRPr="003817DC" w:rsidRDefault="000D004F" w:rsidP="000A5B1F">
            <w:pPr>
              <w:spacing w:line="360" w:lineRule="auto"/>
              <w:jc w:val="center"/>
              <w:rPr>
                <w:rFonts w:ascii="仿宋" w:eastAsia="仿宋" w:hAnsi="仿宋"/>
              </w:rPr>
            </w:pPr>
          </w:p>
        </w:tc>
        <w:tc>
          <w:tcPr>
            <w:tcW w:w="1984" w:type="dxa"/>
            <w:vMerge/>
          </w:tcPr>
          <w:p w:rsidR="000D004F" w:rsidRPr="003817DC" w:rsidRDefault="000D004F" w:rsidP="000A5B1F">
            <w:pPr>
              <w:spacing w:line="360" w:lineRule="auto"/>
              <w:rPr>
                <w:rFonts w:ascii="仿宋" w:eastAsia="仿宋" w:hAnsi="仿宋"/>
              </w:rPr>
            </w:pP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区级</w:t>
            </w: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3</w:t>
            </w:r>
            <w:r w:rsidRPr="003817DC">
              <w:rPr>
                <w:rFonts w:ascii="仿宋" w:eastAsia="仿宋" w:hAnsi="仿宋"/>
              </w:rPr>
              <w:t>0</w:t>
            </w:r>
          </w:p>
        </w:tc>
        <w:tc>
          <w:tcPr>
            <w:tcW w:w="1276" w:type="dxa"/>
            <w:vAlign w:val="center"/>
          </w:tcPr>
          <w:p w:rsidR="000D004F" w:rsidRPr="003817DC" w:rsidRDefault="000D004F" w:rsidP="003817DC">
            <w:pPr>
              <w:jc w:val="center"/>
              <w:rPr>
                <w:rFonts w:ascii="仿宋" w:eastAsia="仿宋" w:hAnsi="仿宋"/>
              </w:rPr>
            </w:pPr>
            <w:r w:rsidRPr="003817DC">
              <w:rPr>
                <w:rFonts w:ascii="仿宋" w:eastAsia="仿宋" w:hAnsi="仿宋"/>
              </w:rPr>
              <w:t>25</w:t>
            </w:r>
          </w:p>
        </w:tc>
        <w:tc>
          <w:tcPr>
            <w:tcW w:w="992"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2</w:t>
            </w:r>
            <w:r w:rsidRPr="003817DC">
              <w:rPr>
                <w:rFonts w:ascii="仿宋" w:eastAsia="仿宋" w:hAnsi="仿宋"/>
              </w:rPr>
              <w:t>0</w:t>
            </w:r>
          </w:p>
        </w:tc>
        <w:tc>
          <w:tcPr>
            <w:tcW w:w="2977" w:type="dxa"/>
            <w:vMerge/>
            <w:vAlign w:val="center"/>
          </w:tcPr>
          <w:p w:rsidR="000D004F" w:rsidRPr="003817DC" w:rsidRDefault="000D004F" w:rsidP="000A5B1F">
            <w:pPr>
              <w:spacing w:line="360" w:lineRule="auto"/>
              <w:jc w:val="center"/>
              <w:rPr>
                <w:rFonts w:ascii="仿宋" w:eastAsia="仿宋" w:hAnsi="仿宋"/>
              </w:rPr>
            </w:pPr>
          </w:p>
        </w:tc>
      </w:tr>
      <w:tr w:rsidR="003817DC" w:rsidTr="00155603">
        <w:trPr>
          <w:trHeight w:val="53"/>
        </w:trPr>
        <w:tc>
          <w:tcPr>
            <w:tcW w:w="993" w:type="dxa"/>
            <w:vMerge/>
            <w:vAlign w:val="center"/>
          </w:tcPr>
          <w:p w:rsidR="000D004F" w:rsidRPr="003817DC" w:rsidRDefault="000D004F" w:rsidP="000A5B1F">
            <w:pPr>
              <w:spacing w:line="360" w:lineRule="auto"/>
              <w:jc w:val="center"/>
              <w:rPr>
                <w:rFonts w:ascii="仿宋" w:eastAsia="仿宋" w:hAnsi="仿宋"/>
              </w:rPr>
            </w:pPr>
          </w:p>
        </w:tc>
        <w:tc>
          <w:tcPr>
            <w:tcW w:w="1984" w:type="dxa"/>
            <w:vMerge/>
          </w:tcPr>
          <w:p w:rsidR="000D004F" w:rsidRPr="003817DC" w:rsidRDefault="000D004F" w:rsidP="000A5B1F">
            <w:pPr>
              <w:spacing w:line="360" w:lineRule="auto"/>
              <w:rPr>
                <w:rFonts w:ascii="仿宋" w:eastAsia="仿宋" w:hAnsi="仿宋"/>
              </w:rPr>
            </w:pP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校级</w:t>
            </w:r>
          </w:p>
        </w:tc>
        <w:tc>
          <w:tcPr>
            <w:tcW w:w="1134"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2</w:t>
            </w:r>
            <w:r w:rsidRPr="003817DC">
              <w:rPr>
                <w:rFonts w:ascii="仿宋" w:eastAsia="仿宋" w:hAnsi="仿宋"/>
              </w:rPr>
              <w:t>0</w:t>
            </w:r>
          </w:p>
        </w:tc>
        <w:tc>
          <w:tcPr>
            <w:tcW w:w="1276"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1</w:t>
            </w:r>
            <w:r w:rsidRPr="003817DC">
              <w:rPr>
                <w:rFonts w:ascii="仿宋" w:eastAsia="仿宋" w:hAnsi="仿宋"/>
              </w:rPr>
              <w:t>5</w:t>
            </w:r>
          </w:p>
        </w:tc>
        <w:tc>
          <w:tcPr>
            <w:tcW w:w="992" w:type="dxa"/>
            <w:vAlign w:val="center"/>
          </w:tcPr>
          <w:p w:rsidR="000D004F" w:rsidRPr="003817DC" w:rsidRDefault="000D004F" w:rsidP="003817DC">
            <w:pPr>
              <w:jc w:val="center"/>
              <w:rPr>
                <w:rFonts w:ascii="仿宋" w:eastAsia="仿宋" w:hAnsi="仿宋"/>
              </w:rPr>
            </w:pPr>
            <w:r w:rsidRPr="003817DC">
              <w:rPr>
                <w:rFonts w:ascii="仿宋" w:eastAsia="仿宋" w:hAnsi="仿宋" w:hint="eastAsia"/>
              </w:rPr>
              <w:t>1</w:t>
            </w:r>
            <w:r w:rsidRPr="003817DC">
              <w:rPr>
                <w:rFonts w:ascii="仿宋" w:eastAsia="仿宋" w:hAnsi="仿宋"/>
              </w:rPr>
              <w:t>0</w:t>
            </w:r>
          </w:p>
        </w:tc>
        <w:tc>
          <w:tcPr>
            <w:tcW w:w="2977" w:type="dxa"/>
            <w:vMerge/>
            <w:vAlign w:val="center"/>
          </w:tcPr>
          <w:p w:rsidR="000D004F" w:rsidRPr="003817DC" w:rsidRDefault="000D004F" w:rsidP="000A5B1F">
            <w:pPr>
              <w:spacing w:line="360" w:lineRule="auto"/>
              <w:jc w:val="center"/>
              <w:rPr>
                <w:rFonts w:ascii="仿宋" w:eastAsia="仿宋" w:hAnsi="仿宋"/>
              </w:rPr>
            </w:pPr>
          </w:p>
        </w:tc>
      </w:tr>
      <w:tr w:rsidR="00574BB9" w:rsidTr="00155603">
        <w:trPr>
          <w:trHeight w:val="498"/>
        </w:trPr>
        <w:tc>
          <w:tcPr>
            <w:tcW w:w="993" w:type="dxa"/>
            <w:vMerge/>
          </w:tcPr>
          <w:p w:rsidR="00740D4A" w:rsidRPr="003817DC" w:rsidRDefault="00740D4A" w:rsidP="000A5B1F">
            <w:pPr>
              <w:spacing w:line="360" w:lineRule="auto"/>
              <w:jc w:val="center"/>
              <w:rPr>
                <w:rFonts w:ascii="仿宋" w:eastAsia="仿宋" w:hAnsi="仿宋"/>
              </w:rPr>
            </w:pPr>
          </w:p>
        </w:tc>
        <w:tc>
          <w:tcPr>
            <w:tcW w:w="1984" w:type="dxa"/>
            <w:vMerge w:val="restart"/>
            <w:vAlign w:val="center"/>
          </w:tcPr>
          <w:p w:rsidR="00740D4A" w:rsidRPr="003817DC" w:rsidRDefault="00740D4A" w:rsidP="000D004F">
            <w:pPr>
              <w:spacing w:line="360" w:lineRule="auto"/>
              <w:jc w:val="center"/>
              <w:rPr>
                <w:rFonts w:ascii="仿宋" w:eastAsia="仿宋" w:hAnsi="仿宋"/>
              </w:rPr>
            </w:pPr>
            <w:r w:rsidRPr="003817DC">
              <w:rPr>
                <w:rFonts w:ascii="仿宋" w:eastAsia="仿宋" w:hAnsi="仿宋" w:hint="eastAsia"/>
              </w:rPr>
              <w:t>职业技能竞赛</w:t>
            </w:r>
          </w:p>
        </w:tc>
        <w:tc>
          <w:tcPr>
            <w:tcW w:w="1134" w:type="dxa"/>
            <w:vAlign w:val="center"/>
          </w:tcPr>
          <w:p w:rsidR="00740D4A" w:rsidRPr="003817DC" w:rsidRDefault="00740D4A" w:rsidP="003817DC">
            <w:pPr>
              <w:jc w:val="center"/>
              <w:rPr>
                <w:rFonts w:ascii="仿宋" w:eastAsia="仿宋" w:hAnsi="仿宋"/>
              </w:rPr>
            </w:pPr>
            <w:r w:rsidRPr="003817DC">
              <w:rPr>
                <w:rFonts w:ascii="宋体" w:hAnsi="宋体" w:cs="宋体" w:hint="eastAsia"/>
                <w:color w:val="000000"/>
                <w:kern w:val="0"/>
              </w:rPr>
              <w:t>——</w:t>
            </w:r>
            <w:proofErr w:type="gramStart"/>
            <w:r w:rsidRPr="003817DC">
              <w:rPr>
                <w:rFonts w:ascii="宋体" w:hAnsi="宋体" w:cs="宋体" w:hint="eastAsia"/>
                <w:color w:val="000000"/>
                <w:kern w:val="0"/>
              </w:rPr>
              <w:t>——</w:t>
            </w:r>
            <w:proofErr w:type="gramEnd"/>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一等奖</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二等奖</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三等奖</w:t>
            </w:r>
          </w:p>
        </w:tc>
        <w:tc>
          <w:tcPr>
            <w:tcW w:w="2977" w:type="dxa"/>
            <w:vMerge w:val="restart"/>
            <w:vAlign w:val="center"/>
          </w:tcPr>
          <w:p w:rsidR="00740D4A" w:rsidRPr="003817DC" w:rsidRDefault="000D004F" w:rsidP="00EE032C">
            <w:pPr>
              <w:jc w:val="center"/>
              <w:rPr>
                <w:rFonts w:ascii="仿宋" w:eastAsia="仿宋" w:hAnsi="仿宋"/>
              </w:rPr>
            </w:pPr>
            <w:r w:rsidRPr="003817DC">
              <w:rPr>
                <w:rFonts w:ascii="仿宋" w:eastAsia="仿宋" w:hAnsi="仿宋" w:hint="eastAsia"/>
              </w:rPr>
              <w:t>1.</w:t>
            </w:r>
            <w:r w:rsidR="00740D4A" w:rsidRPr="003817DC">
              <w:rPr>
                <w:rFonts w:ascii="仿宋" w:eastAsia="仿宋" w:hAnsi="仿宋" w:hint="eastAsia"/>
              </w:rPr>
              <w:t>由教育行政部门、同级劳动和社会保障部门牵头组织的为一类竞赛；由行业主管部门、</w:t>
            </w:r>
            <w:proofErr w:type="gramStart"/>
            <w:r w:rsidR="00740D4A" w:rsidRPr="003817DC">
              <w:rPr>
                <w:rFonts w:ascii="仿宋" w:eastAsia="仿宋" w:hAnsi="仿宋" w:hint="eastAsia"/>
              </w:rPr>
              <w:t>教指委</w:t>
            </w:r>
            <w:proofErr w:type="gramEnd"/>
            <w:r w:rsidR="00740D4A" w:rsidRPr="003817DC">
              <w:rPr>
                <w:rFonts w:ascii="仿宋" w:eastAsia="仿宋" w:hAnsi="仿宋" w:hint="eastAsia"/>
              </w:rPr>
              <w:t>或学（协）会牵头组织的为二类竞赛；无法归入上述两类竞赛的列为三类竞赛</w:t>
            </w:r>
            <w:r w:rsidR="00574BB9" w:rsidRPr="003817DC">
              <w:rPr>
                <w:rFonts w:ascii="仿宋" w:eastAsia="仿宋" w:hAnsi="仿宋" w:hint="eastAsia"/>
              </w:rPr>
              <w:t>。</w:t>
            </w:r>
            <w:r w:rsidRPr="003817DC">
              <w:rPr>
                <w:rFonts w:ascii="仿宋" w:eastAsia="仿宋" w:hAnsi="仿宋"/>
              </w:rPr>
              <w:t>2</w:t>
            </w:r>
            <w:r w:rsidRPr="003817DC">
              <w:rPr>
                <w:rFonts w:ascii="仿宋" w:eastAsia="仿宋" w:hAnsi="仿宋" w:hint="eastAsia"/>
              </w:rPr>
              <w:t>.不定期认证，每学期上限1</w:t>
            </w:r>
            <w:r w:rsidRPr="003817DC">
              <w:rPr>
                <w:rFonts w:ascii="仿宋" w:eastAsia="仿宋" w:hAnsi="仿宋"/>
              </w:rPr>
              <w:t>50</w:t>
            </w:r>
            <w:r w:rsidRPr="003817DC">
              <w:rPr>
                <w:rFonts w:ascii="仿宋" w:eastAsia="仿宋" w:hAnsi="仿宋" w:hint="eastAsia"/>
              </w:rPr>
              <w:t>分</w:t>
            </w:r>
          </w:p>
        </w:tc>
      </w:tr>
      <w:tr w:rsidR="00574BB9" w:rsidTr="00155603">
        <w:trPr>
          <w:trHeight w:val="53"/>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全国性一类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rPr>
              <w:t>100</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rPr>
              <w:t>85</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rPr>
              <w:t>80</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574BB9" w:rsidTr="00155603">
        <w:trPr>
          <w:trHeight w:val="53"/>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全国性二类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7</w:t>
            </w:r>
            <w:r w:rsidRPr="003817DC">
              <w:rPr>
                <w:rFonts w:ascii="仿宋" w:eastAsia="仿宋" w:hAnsi="仿宋"/>
              </w:rPr>
              <w:t>5</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rPr>
              <w:t>70</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rPr>
              <w:t>65</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574BB9" w:rsidTr="00155603">
        <w:trPr>
          <w:trHeight w:val="53"/>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全国性三类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rPr>
              <w:t>55</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rPr>
              <w:t>50</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rPr>
              <w:t>45</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574BB9" w:rsidTr="00155603">
        <w:trPr>
          <w:trHeight w:val="53"/>
        </w:trPr>
        <w:tc>
          <w:tcPr>
            <w:tcW w:w="993" w:type="dxa"/>
            <w:vMerge/>
          </w:tcPr>
          <w:p w:rsidR="00740D4A" w:rsidRPr="003817DC" w:rsidRDefault="00740D4A" w:rsidP="00740D4A">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上海市一类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7</w:t>
            </w:r>
            <w:r w:rsidRPr="003817DC">
              <w:rPr>
                <w:rFonts w:ascii="仿宋" w:eastAsia="仿宋" w:hAnsi="仿宋"/>
              </w:rPr>
              <w:t>5</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rPr>
              <w:t>70</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rPr>
              <w:t>65</w:t>
            </w:r>
          </w:p>
        </w:tc>
        <w:tc>
          <w:tcPr>
            <w:tcW w:w="2977" w:type="dxa"/>
            <w:vMerge/>
            <w:vAlign w:val="center"/>
          </w:tcPr>
          <w:p w:rsidR="00740D4A" w:rsidRPr="003817DC" w:rsidRDefault="00740D4A" w:rsidP="00740D4A">
            <w:pPr>
              <w:spacing w:line="360" w:lineRule="auto"/>
              <w:jc w:val="center"/>
              <w:rPr>
                <w:rFonts w:ascii="仿宋" w:eastAsia="仿宋" w:hAnsi="仿宋"/>
              </w:rPr>
            </w:pPr>
          </w:p>
        </w:tc>
      </w:tr>
      <w:tr w:rsidR="00574BB9" w:rsidTr="00155603">
        <w:trPr>
          <w:trHeight w:val="53"/>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上海市二类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rPr>
              <w:t>35</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rPr>
              <w:t>30</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rPr>
              <w:t>25</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574BB9" w:rsidTr="00155603">
        <w:trPr>
          <w:trHeight w:val="53"/>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上海市三类</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2</w:t>
            </w:r>
            <w:r w:rsidRPr="003817DC">
              <w:rPr>
                <w:rFonts w:ascii="仿宋" w:eastAsia="仿宋" w:hAnsi="仿宋"/>
              </w:rPr>
              <w:t>5</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2</w:t>
            </w:r>
            <w:r w:rsidRPr="003817DC">
              <w:rPr>
                <w:rFonts w:ascii="仿宋" w:eastAsia="仿宋" w:hAnsi="仿宋"/>
              </w:rPr>
              <w:t>0</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1</w:t>
            </w:r>
            <w:r w:rsidRPr="003817DC">
              <w:rPr>
                <w:rFonts w:ascii="仿宋" w:eastAsia="仿宋" w:hAnsi="仿宋"/>
              </w:rPr>
              <w:t>5</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574BB9" w:rsidTr="00155603">
        <w:trPr>
          <w:trHeight w:val="58"/>
        </w:trPr>
        <w:tc>
          <w:tcPr>
            <w:tcW w:w="993" w:type="dxa"/>
            <w:vMerge/>
          </w:tcPr>
          <w:p w:rsidR="00740D4A" w:rsidRPr="003817DC" w:rsidRDefault="00740D4A" w:rsidP="00EE032C">
            <w:pPr>
              <w:spacing w:line="360" w:lineRule="auto"/>
              <w:jc w:val="center"/>
              <w:rPr>
                <w:rFonts w:ascii="仿宋" w:eastAsia="仿宋" w:hAnsi="仿宋"/>
              </w:rPr>
            </w:pPr>
          </w:p>
        </w:tc>
        <w:tc>
          <w:tcPr>
            <w:tcW w:w="1984" w:type="dxa"/>
            <w:vMerge/>
          </w:tcPr>
          <w:p w:rsidR="00740D4A" w:rsidRPr="003817DC" w:rsidRDefault="00740D4A" w:rsidP="000D004F">
            <w:pPr>
              <w:spacing w:line="360" w:lineRule="auto"/>
              <w:jc w:val="center"/>
              <w:rPr>
                <w:rFonts w:ascii="仿宋" w:eastAsia="仿宋" w:hAnsi="仿宋"/>
              </w:rPr>
            </w:pP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校级</w:t>
            </w:r>
          </w:p>
        </w:tc>
        <w:tc>
          <w:tcPr>
            <w:tcW w:w="113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2</w:t>
            </w:r>
            <w:r w:rsidRPr="003817DC">
              <w:rPr>
                <w:rFonts w:ascii="仿宋" w:eastAsia="仿宋" w:hAnsi="仿宋"/>
              </w:rPr>
              <w:t>0</w:t>
            </w:r>
          </w:p>
        </w:tc>
        <w:tc>
          <w:tcPr>
            <w:tcW w:w="1276"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1</w:t>
            </w:r>
            <w:r w:rsidRPr="003817DC">
              <w:rPr>
                <w:rFonts w:ascii="仿宋" w:eastAsia="仿宋" w:hAnsi="仿宋"/>
              </w:rPr>
              <w:t>5</w:t>
            </w:r>
          </w:p>
        </w:tc>
        <w:tc>
          <w:tcPr>
            <w:tcW w:w="992"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1</w:t>
            </w:r>
            <w:r w:rsidRPr="003817DC">
              <w:rPr>
                <w:rFonts w:ascii="仿宋" w:eastAsia="仿宋" w:hAnsi="仿宋"/>
              </w:rPr>
              <w:t>0</w:t>
            </w:r>
          </w:p>
        </w:tc>
        <w:tc>
          <w:tcPr>
            <w:tcW w:w="2977" w:type="dxa"/>
            <w:vMerge/>
            <w:vAlign w:val="center"/>
          </w:tcPr>
          <w:p w:rsidR="00740D4A" w:rsidRPr="003817DC" w:rsidRDefault="00740D4A" w:rsidP="00EE032C">
            <w:pPr>
              <w:spacing w:line="360" w:lineRule="auto"/>
              <w:jc w:val="center"/>
              <w:rPr>
                <w:rFonts w:ascii="仿宋" w:eastAsia="仿宋" w:hAnsi="仿宋"/>
              </w:rPr>
            </w:pPr>
          </w:p>
        </w:tc>
      </w:tr>
      <w:tr w:rsidR="003817DC" w:rsidTr="00155603">
        <w:trPr>
          <w:trHeight w:val="423"/>
        </w:trPr>
        <w:tc>
          <w:tcPr>
            <w:tcW w:w="993" w:type="dxa"/>
            <w:vMerge w:val="restart"/>
            <w:vAlign w:val="center"/>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职业能力发展</w:t>
            </w:r>
          </w:p>
        </w:tc>
        <w:tc>
          <w:tcPr>
            <w:tcW w:w="1984" w:type="dxa"/>
            <w:vMerge w:val="restart"/>
            <w:vAlign w:val="center"/>
          </w:tcPr>
          <w:p w:rsidR="00EE032C" w:rsidRPr="003817DC" w:rsidRDefault="00EE032C" w:rsidP="000D004F">
            <w:pPr>
              <w:spacing w:line="360" w:lineRule="auto"/>
              <w:jc w:val="center"/>
              <w:rPr>
                <w:rFonts w:ascii="仿宋" w:eastAsia="仿宋" w:hAnsi="仿宋"/>
              </w:rPr>
            </w:pPr>
            <w:r w:rsidRPr="003817DC">
              <w:rPr>
                <w:rFonts w:ascii="仿宋" w:eastAsia="仿宋" w:hAnsi="仿宋" w:hint="eastAsia"/>
              </w:rPr>
              <w:t>学习成绩排名</w:t>
            </w:r>
          </w:p>
        </w:tc>
        <w:tc>
          <w:tcPr>
            <w:tcW w:w="4536" w:type="dxa"/>
            <w:gridSpan w:val="4"/>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学习成绩排名提高</w:t>
            </w:r>
            <w:r w:rsidRPr="003817DC">
              <w:rPr>
                <w:rFonts w:ascii="仿宋" w:eastAsia="仿宋" w:hAnsi="仿宋"/>
              </w:rPr>
              <w:t>60</w:t>
            </w:r>
            <w:r w:rsidRPr="003817DC">
              <w:rPr>
                <w:rFonts w:ascii="仿宋" w:eastAsia="仿宋" w:hAnsi="仿宋" w:hint="eastAsia"/>
              </w:rPr>
              <w:t>%以上</w:t>
            </w:r>
            <w:r w:rsidR="003817DC">
              <w:rPr>
                <w:rFonts w:ascii="仿宋" w:eastAsia="仿宋" w:hAnsi="仿宋"/>
              </w:rPr>
              <w:t>8</w:t>
            </w:r>
            <w:r w:rsidRPr="003817DC">
              <w:rPr>
                <w:rFonts w:ascii="仿宋" w:eastAsia="仿宋" w:hAnsi="仿宋" w:hint="eastAsia"/>
              </w:rPr>
              <w:t>积分</w:t>
            </w:r>
          </w:p>
        </w:tc>
        <w:tc>
          <w:tcPr>
            <w:tcW w:w="2977" w:type="dxa"/>
            <w:vMerge w:val="restart"/>
            <w:vAlign w:val="center"/>
          </w:tcPr>
          <w:p w:rsidR="00EE032C" w:rsidRPr="003817DC" w:rsidRDefault="00EE032C" w:rsidP="000D004F">
            <w:pPr>
              <w:jc w:val="center"/>
              <w:rPr>
                <w:rFonts w:ascii="仿宋" w:eastAsia="仿宋" w:hAnsi="仿宋"/>
              </w:rPr>
            </w:pPr>
            <w:r w:rsidRPr="003817DC">
              <w:rPr>
                <w:rFonts w:ascii="仿宋" w:eastAsia="仿宋" w:hAnsi="仿宋" w:hint="eastAsia"/>
              </w:rPr>
              <w:t>一学</w:t>
            </w:r>
            <w:r w:rsidR="003817DC">
              <w:rPr>
                <w:rFonts w:ascii="仿宋" w:eastAsia="仿宋" w:hAnsi="仿宋" w:hint="eastAsia"/>
              </w:rPr>
              <w:t>期</w:t>
            </w:r>
            <w:r w:rsidRPr="003817DC">
              <w:rPr>
                <w:rFonts w:ascii="仿宋" w:eastAsia="仿宋" w:hAnsi="仿宋" w:hint="eastAsia"/>
              </w:rPr>
              <w:t>评定一次，新生第一学期除外,</w:t>
            </w:r>
          </w:p>
        </w:tc>
      </w:tr>
      <w:tr w:rsidR="003817DC" w:rsidTr="00155603">
        <w:trPr>
          <w:trHeight w:val="423"/>
        </w:trPr>
        <w:tc>
          <w:tcPr>
            <w:tcW w:w="993" w:type="dxa"/>
            <w:vMerge/>
          </w:tcPr>
          <w:p w:rsidR="00EE032C" w:rsidRPr="003817DC" w:rsidRDefault="00EE032C" w:rsidP="00EE032C">
            <w:pPr>
              <w:spacing w:line="360" w:lineRule="auto"/>
              <w:jc w:val="center"/>
              <w:rPr>
                <w:rFonts w:ascii="仿宋" w:eastAsia="仿宋" w:hAnsi="仿宋"/>
              </w:rPr>
            </w:pPr>
          </w:p>
        </w:tc>
        <w:tc>
          <w:tcPr>
            <w:tcW w:w="1984" w:type="dxa"/>
            <w:vMerge/>
          </w:tcPr>
          <w:p w:rsidR="00EE032C" w:rsidRPr="003817DC" w:rsidRDefault="00EE032C" w:rsidP="000D004F">
            <w:pPr>
              <w:spacing w:line="360" w:lineRule="auto"/>
              <w:jc w:val="center"/>
              <w:rPr>
                <w:rFonts w:ascii="仿宋" w:eastAsia="仿宋" w:hAnsi="仿宋"/>
              </w:rPr>
            </w:pPr>
          </w:p>
        </w:tc>
        <w:tc>
          <w:tcPr>
            <w:tcW w:w="4536" w:type="dxa"/>
            <w:gridSpan w:val="4"/>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学习成绩排名提高</w:t>
            </w:r>
            <w:r w:rsidRPr="003817DC">
              <w:rPr>
                <w:rFonts w:ascii="仿宋" w:eastAsia="仿宋" w:hAnsi="仿宋"/>
              </w:rPr>
              <w:t>30</w:t>
            </w:r>
            <w:r w:rsidRPr="003817DC">
              <w:rPr>
                <w:rFonts w:ascii="仿宋" w:eastAsia="仿宋" w:hAnsi="仿宋" w:hint="eastAsia"/>
              </w:rPr>
              <w:t>%以上</w:t>
            </w:r>
            <w:r w:rsidR="003817DC">
              <w:rPr>
                <w:rFonts w:ascii="仿宋" w:eastAsia="仿宋" w:hAnsi="仿宋"/>
              </w:rPr>
              <w:t>5</w:t>
            </w:r>
            <w:r w:rsidRPr="003817DC">
              <w:rPr>
                <w:rFonts w:ascii="仿宋" w:eastAsia="仿宋" w:hAnsi="仿宋" w:hint="eastAsia"/>
              </w:rPr>
              <w:t>积分</w:t>
            </w:r>
          </w:p>
        </w:tc>
        <w:tc>
          <w:tcPr>
            <w:tcW w:w="2977" w:type="dxa"/>
            <w:vMerge/>
          </w:tcPr>
          <w:p w:rsidR="00EE032C" w:rsidRPr="003817DC" w:rsidRDefault="00EE032C" w:rsidP="00EE032C">
            <w:pPr>
              <w:spacing w:line="360" w:lineRule="auto"/>
              <w:rPr>
                <w:rFonts w:ascii="仿宋" w:eastAsia="仿宋" w:hAnsi="仿宋"/>
              </w:rPr>
            </w:pPr>
          </w:p>
        </w:tc>
      </w:tr>
      <w:tr w:rsidR="003817DC" w:rsidTr="00155603">
        <w:trPr>
          <w:trHeight w:val="423"/>
        </w:trPr>
        <w:tc>
          <w:tcPr>
            <w:tcW w:w="993" w:type="dxa"/>
            <w:vMerge/>
          </w:tcPr>
          <w:p w:rsidR="00EE032C" w:rsidRPr="003817DC" w:rsidRDefault="00EE032C" w:rsidP="00EE032C">
            <w:pPr>
              <w:spacing w:line="360" w:lineRule="auto"/>
              <w:jc w:val="center"/>
              <w:rPr>
                <w:rFonts w:ascii="仿宋" w:eastAsia="仿宋" w:hAnsi="仿宋"/>
              </w:rPr>
            </w:pPr>
          </w:p>
        </w:tc>
        <w:tc>
          <w:tcPr>
            <w:tcW w:w="1984" w:type="dxa"/>
            <w:vMerge/>
          </w:tcPr>
          <w:p w:rsidR="00EE032C" w:rsidRPr="003817DC" w:rsidRDefault="00EE032C" w:rsidP="000D004F">
            <w:pPr>
              <w:spacing w:line="360" w:lineRule="auto"/>
              <w:jc w:val="center"/>
              <w:rPr>
                <w:rFonts w:ascii="仿宋" w:eastAsia="仿宋" w:hAnsi="仿宋"/>
              </w:rPr>
            </w:pPr>
          </w:p>
        </w:tc>
        <w:tc>
          <w:tcPr>
            <w:tcW w:w="4536" w:type="dxa"/>
            <w:gridSpan w:val="4"/>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学习成绩排名提高</w:t>
            </w:r>
            <w:r w:rsidRPr="003817DC">
              <w:rPr>
                <w:rFonts w:ascii="仿宋" w:eastAsia="仿宋" w:hAnsi="仿宋"/>
              </w:rPr>
              <w:t>20</w:t>
            </w:r>
            <w:r w:rsidRPr="003817DC">
              <w:rPr>
                <w:rFonts w:ascii="仿宋" w:eastAsia="仿宋" w:hAnsi="仿宋" w:hint="eastAsia"/>
              </w:rPr>
              <w:t>%以上</w:t>
            </w:r>
            <w:r w:rsidRPr="003817DC">
              <w:rPr>
                <w:rFonts w:ascii="仿宋" w:eastAsia="仿宋" w:hAnsi="仿宋"/>
              </w:rPr>
              <w:t>2</w:t>
            </w:r>
            <w:r w:rsidRPr="003817DC">
              <w:rPr>
                <w:rFonts w:ascii="仿宋" w:eastAsia="仿宋" w:hAnsi="仿宋" w:hint="eastAsia"/>
              </w:rPr>
              <w:t>积分</w:t>
            </w:r>
          </w:p>
        </w:tc>
        <w:tc>
          <w:tcPr>
            <w:tcW w:w="2977" w:type="dxa"/>
            <w:vMerge/>
          </w:tcPr>
          <w:p w:rsidR="00EE032C" w:rsidRPr="003817DC" w:rsidRDefault="00EE032C" w:rsidP="00EE032C">
            <w:pPr>
              <w:spacing w:line="360" w:lineRule="auto"/>
              <w:rPr>
                <w:rFonts w:ascii="仿宋" w:eastAsia="仿宋" w:hAnsi="仿宋"/>
              </w:rPr>
            </w:pPr>
          </w:p>
        </w:tc>
      </w:tr>
      <w:tr w:rsidR="000D004F" w:rsidTr="00155603">
        <w:trPr>
          <w:trHeight w:val="407"/>
        </w:trPr>
        <w:tc>
          <w:tcPr>
            <w:tcW w:w="993" w:type="dxa"/>
            <w:vMerge/>
          </w:tcPr>
          <w:p w:rsidR="000D004F" w:rsidRPr="003817DC" w:rsidRDefault="000D004F" w:rsidP="00EE032C">
            <w:pPr>
              <w:spacing w:line="360" w:lineRule="auto"/>
              <w:jc w:val="center"/>
              <w:rPr>
                <w:rFonts w:ascii="仿宋" w:eastAsia="仿宋" w:hAnsi="仿宋"/>
              </w:rPr>
            </w:pPr>
          </w:p>
        </w:tc>
        <w:tc>
          <w:tcPr>
            <w:tcW w:w="1984" w:type="dxa"/>
            <w:vMerge w:val="restart"/>
            <w:vAlign w:val="center"/>
          </w:tcPr>
          <w:p w:rsidR="000D004F" w:rsidRPr="003817DC" w:rsidRDefault="000D004F" w:rsidP="000D004F">
            <w:pPr>
              <w:spacing w:line="360" w:lineRule="auto"/>
              <w:jc w:val="center"/>
              <w:rPr>
                <w:rFonts w:ascii="仿宋" w:eastAsia="仿宋" w:hAnsi="仿宋"/>
              </w:rPr>
            </w:pPr>
            <w:r w:rsidRPr="003817DC">
              <w:rPr>
                <w:rFonts w:ascii="仿宋" w:eastAsia="仿宋" w:hAnsi="仿宋" w:hint="eastAsia"/>
              </w:rPr>
              <w:t>考取技能证书</w:t>
            </w:r>
          </w:p>
        </w:tc>
        <w:tc>
          <w:tcPr>
            <w:tcW w:w="4536" w:type="dxa"/>
            <w:gridSpan w:val="4"/>
          </w:tcPr>
          <w:p w:rsidR="000D004F" w:rsidRPr="003817DC" w:rsidRDefault="000D004F" w:rsidP="00EE032C">
            <w:pPr>
              <w:spacing w:line="360" w:lineRule="auto"/>
              <w:jc w:val="center"/>
              <w:rPr>
                <w:rFonts w:ascii="仿宋" w:eastAsia="仿宋" w:hAnsi="仿宋"/>
              </w:rPr>
            </w:pPr>
            <w:r w:rsidRPr="003817DC">
              <w:rPr>
                <w:rFonts w:ascii="仿宋" w:eastAsia="仿宋" w:hAnsi="仿宋" w:hint="eastAsia"/>
              </w:rPr>
              <w:t>通过英语A/B级考试、计算机等级考试</w:t>
            </w:r>
            <w:r w:rsidR="00755F51" w:rsidRPr="003817DC">
              <w:rPr>
                <w:rFonts w:ascii="仿宋" w:eastAsia="仿宋" w:hAnsi="仿宋"/>
              </w:rPr>
              <w:t>3</w:t>
            </w:r>
            <w:r w:rsidRPr="003817DC">
              <w:rPr>
                <w:rFonts w:ascii="仿宋" w:eastAsia="仿宋" w:hAnsi="仿宋" w:hint="eastAsia"/>
              </w:rPr>
              <w:t>积分</w:t>
            </w:r>
          </w:p>
        </w:tc>
        <w:tc>
          <w:tcPr>
            <w:tcW w:w="2977" w:type="dxa"/>
            <w:vMerge w:val="restart"/>
            <w:vAlign w:val="center"/>
          </w:tcPr>
          <w:p w:rsidR="000D004F" w:rsidRPr="003817DC" w:rsidRDefault="000D004F" w:rsidP="000D004F">
            <w:pPr>
              <w:spacing w:line="360" w:lineRule="auto"/>
              <w:jc w:val="center"/>
              <w:rPr>
                <w:rFonts w:ascii="仿宋" w:eastAsia="仿宋" w:hAnsi="仿宋"/>
              </w:rPr>
            </w:pPr>
            <w:r w:rsidRPr="003817DC">
              <w:rPr>
                <w:rFonts w:ascii="仿宋" w:eastAsia="仿宋" w:hAnsi="仿宋" w:hint="eastAsia"/>
              </w:rPr>
              <w:t>不定期认证</w:t>
            </w:r>
          </w:p>
        </w:tc>
      </w:tr>
      <w:tr w:rsidR="000D004F" w:rsidTr="00155603">
        <w:trPr>
          <w:trHeight w:val="407"/>
        </w:trPr>
        <w:tc>
          <w:tcPr>
            <w:tcW w:w="993" w:type="dxa"/>
            <w:vMerge/>
          </w:tcPr>
          <w:p w:rsidR="000D004F" w:rsidRPr="003817DC" w:rsidRDefault="000D004F" w:rsidP="00EE032C">
            <w:pPr>
              <w:spacing w:line="360" w:lineRule="auto"/>
              <w:jc w:val="center"/>
              <w:rPr>
                <w:rFonts w:ascii="仿宋" w:eastAsia="仿宋" w:hAnsi="仿宋"/>
              </w:rPr>
            </w:pPr>
          </w:p>
        </w:tc>
        <w:tc>
          <w:tcPr>
            <w:tcW w:w="1984" w:type="dxa"/>
            <w:vMerge/>
          </w:tcPr>
          <w:p w:rsidR="000D004F" w:rsidRPr="003817DC" w:rsidRDefault="000D004F" w:rsidP="00EE032C">
            <w:pPr>
              <w:spacing w:line="360" w:lineRule="auto"/>
              <w:rPr>
                <w:rFonts w:ascii="仿宋" w:eastAsia="仿宋" w:hAnsi="仿宋"/>
              </w:rPr>
            </w:pPr>
          </w:p>
        </w:tc>
        <w:tc>
          <w:tcPr>
            <w:tcW w:w="4536" w:type="dxa"/>
            <w:gridSpan w:val="4"/>
          </w:tcPr>
          <w:p w:rsidR="000D004F" w:rsidRPr="003817DC" w:rsidRDefault="000D004F" w:rsidP="00EE032C">
            <w:pPr>
              <w:spacing w:line="360" w:lineRule="auto"/>
              <w:jc w:val="center"/>
              <w:rPr>
                <w:rFonts w:ascii="仿宋" w:eastAsia="仿宋" w:hAnsi="仿宋"/>
              </w:rPr>
            </w:pPr>
            <w:r w:rsidRPr="003817DC">
              <w:rPr>
                <w:rFonts w:ascii="仿宋" w:eastAsia="仿宋" w:hAnsi="仿宋" w:hint="eastAsia"/>
              </w:rPr>
              <w:t>通过CET4级及以上</w:t>
            </w:r>
            <w:r w:rsidR="00755F51" w:rsidRPr="003817DC">
              <w:rPr>
                <w:rFonts w:ascii="仿宋" w:eastAsia="仿宋" w:hAnsi="仿宋"/>
              </w:rPr>
              <w:t>5</w:t>
            </w:r>
            <w:r w:rsidRPr="003817DC">
              <w:rPr>
                <w:rFonts w:ascii="仿宋" w:eastAsia="仿宋" w:hAnsi="仿宋" w:hint="eastAsia"/>
              </w:rPr>
              <w:t>积分</w:t>
            </w:r>
          </w:p>
        </w:tc>
        <w:tc>
          <w:tcPr>
            <w:tcW w:w="2977" w:type="dxa"/>
            <w:vMerge/>
          </w:tcPr>
          <w:p w:rsidR="000D004F" w:rsidRPr="003817DC" w:rsidRDefault="000D004F" w:rsidP="00EE032C">
            <w:pPr>
              <w:spacing w:line="360" w:lineRule="auto"/>
              <w:jc w:val="center"/>
              <w:rPr>
                <w:rFonts w:ascii="仿宋" w:eastAsia="仿宋" w:hAnsi="仿宋"/>
              </w:rPr>
            </w:pPr>
          </w:p>
        </w:tc>
      </w:tr>
      <w:tr w:rsidR="000D004F" w:rsidTr="00155603">
        <w:trPr>
          <w:trHeight w:val="407"/>
        </w:trPr>
        <w:tc>
          <w:tcPr>
            <w:tcW w:w="993" w:type="dxa"/>
            <w:vMerge/>
          </w:tcPr>
          <w:p w:rsidR="000D004F" w:rsidRPr="003817DC" w:rsidRDefault="000D004F" w:rsidP="00EE032C">
            <w:pPr>
              <w:spacing w:line="360" w:lineRule="auto"/>
              <w:jc w:val="center"/>
              <w:rPr>
                <w:rFonts w:ascii="仿宋" w:eastAsia="仿宋" w:hAnsi="仿宋"/>
              </w:rPr>
            </w:pPr>
          </w:p>
        </w:tc>
        <w:tc>
          <w:tcPr>
            <w:tcW w:w="1984" w:type="dxa"/>
            <w:vMerge/>
          </w:tcPr>
          <w:p w:rsidR="000D004F" w:rsidRPr="003817DC" w:rsidRDefault="000D004F" w:rsidP="00EE032C">
            <w:pPr>
              <w:spacing w:line="360" w:lineRule="auto"/>
              <w:rPr>
                <w:rFonts w:ascii="仿宋" w:eastAsia="仿宋" w:hAnsi="仿宋"/>
              </w:rPr>
            </w:pPr>
          </w:p>
        </w:tc>
        <w:tc>
          <w:tcPr>
            <w:tcW w:w="4536" w:type="dxa"/>
            <w:gridSpan w:val="4"/>
          </w:tcPr>
          <w:p w:rsidR="000D004F" w:rsidRPr="003817DC" w:rsidRDefault="000D004F" w:rsidP="00EE032C">
            <w:pPr>
              <w:spacing w:line="360" w:lineRule="auto"/>
              <w:jc w:val="center"/>
              <w:rPr>
                <w:rFonts w:ascii="仿宋" w:eastAsia="仿宋" w:hAnsi="仿宋"/>
              </w:rPr>
            </w:pPr>
            <w:r w:rsidRPr="003817DC">
              <w:rPr>
                <w:rFonts w:ascii="仿宋" w:eastAsia="仿宋" w:hAnsi="仿宋" w:hint="eastAsia"/>
              </w:rPr>
              <w:t>获得职业技能证书</w:t>
            </w:r>
            <w:r w:rsidR="003817DC">
              <w:rPr>
                <w:rFonts w:ascii="仿宋" w:eastAsia="仿宋" w:hAnsi="仿宋"/>
              </w:rPr>
              <w:t>5</w:t>
            </w:r>
            <w:r w:rsidR="00755F51" w:rsidRPr="003817DC">
              <w:rPr>
                <w:rFonts w:ascii="仿宋" w:eastAsia="仿宋" w:hAnsi="仿宋" w:hint="eastAsia"/>
              </w:rPr>
              <w:t>-</w:t>
            </w:r>
            <w:r w:rsidRPr="003817DC">
              <w:rPr>
                <w:rFonts w:ascii="仿宋" w:eastAsia="仿宋" w:hAnsi="仿宋"/>
              </w:rPr>
              <w:t>10</w:t>
            </w:r>
            <w:r w:rsidRPr="003817DC">
              <w:rPr>
                <w:rFonts w:ascii="仿宋" w:eastAsia="仿宋" w:hAnsi="仿宋" w:hint="eastAsia"/>
              </w:rPr>
              <w:t>积分</w:t>
            </w:r>
          </w:p>
        </w:tc>
        <w:tc>
          <w:tcPr>
            <w:tcW w:w="2977" w:type="dxa"/>
            <w:vMerge/>
          </w:tcPr>
          <w:p w:rsidR="000D004F" w:rsidRPr="003817DC" w:rsidRDefault="000D004F" w:rsidP="00EE032C">
            <w:pPr>
              <w:spacing w:line="360" w:lineRule="auto"/>
              <w:jc w:val="center"/>
              <w:rPr>
                <w:rFonts w:ascii="仿宋" w:eastAsia="仿宋" w:hAnsi="仿宋"/>
              </w:rPr>
            </w:pPr>
          </w:p>
        </w:tc>
      </w:tr>
      <w:tr w:rsidR="00EE032C" w:rsidTr="003817DC">
        <w:trPr>
          <w:trHeight w:val="423"/>
        </w:trPr>
        <w:tc>
          <w:tcPr>
            <w:tcW w:w="993" w:type="dxa"/>
            <w:vMerge/>
          </w:tcPr>
          <w:p w:rsidR="00EE032C" w:rsidRPr="003817DC" w:rsidRDefault="00EE032C" w:rsidP="00EE032C">
            <w:pPr>
              <w:spacing w:line="360" w:lineRule="auto"/>
              <w:jc w:val="center"/>
              <w:rPr>
                <w:rFonts w:ascii="仿宋" w:eastAsia="仿宋" w:hAnsi="仿宋"/>
              </w:rPr>
            </w:pPr>
          </w:p>
        </w:tc>
        <w:tc>
          <w:tcPr>
            <w:tcW w:w="6520" w:type="dxa"/>
            <w:gridSpan w:val="5"/>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参加课后答疑、讲座、培训</w:t>
            </w:r>
            <w:r w:rsidR="00572660">
              <w:rPr>
                <w:rFonts w:ascii="仿宋" w:eastAsia="仿宋" w:hAnsi="仿宋" w:hint="eastAsia"/>
              </w:rPr>
              <w:t>等相关</w:t>
            </w:r>
            <w:r w:rsidR="000D004F" w:rsidRPr="003817DC">
              <w:rPr>
                <w:rFonts w:ascii="仿宋" w:eastAsia="仿宋" w:hAnsi="仿宋" w:hint="eastAsia"/>
              </w:rPr>
              <w:t>活动</w:t>
            </w:r>
            <w:r w:rsidRPr="003817DC">
              <w:rPr>
                <w:rFonts w:ascii="仿宋" w:eastAsia="仿宋" w:hAnsi="仿宋" w:hint="eastAsia"/>
              </w:rPr>
              <w:t>一次</w:t>
            </w:r>
            <w:r w:rsidR="000D004F" w:rsidRPr="003817DC">
              <w:rPr>
                <w:rFonts w:ascii="仿宋" w:eastAsia="仿宋" w:hAnsi="仿宋" w:hint="eastAsia"/>
              </w:rPr>
              <w:t>1-</w:t>
            </w:r>
            <w:r w:rsidR="00572660">
              <w:rPr>
                <w:rFonts w:ascii="仿宋" w:eastAsia="仿宋" w:hAnsi="仿宋"/>
              </w:rPr>
              <w:t>2</w:t>
            </w:r>
            <w:r w:rsidRPr="003817DC">
              <w:rPr>
                <w:rFonts w:ascii="仿宋" w:eastAsia="仿宋" w:hAnsi="仿宋" w:hint="eastAsia"/>
              </w:rPr>
              <w:t>积分</w:t>
            </w:r>
          </w:p>
        </w:tc>
        <w:tc>
          <w:tcPr>
            <w:tcW w:w="2977" w:type="dxa"/>
          </w:tcPr>
          <w:p w:rsidR="00EE032C" w:rsidRPr="003817DC" w:rsidRDefault="00EE032C" w:rsidP="00EE032C">
            <w:pPr>
              <w:spacing w:line="360" w:lineRule="auto"/>
              <w:jc w:val="center"/>
              <w:rPr>
                <w:rFonts w:ascii="仿宋" w:eastAsia="仿宋" w:hAnsi="仿宋"/>
              </w:rPr>
            </w:pPr>
            <w:r w:rsidRPr="003817DC">
              <w:rPr>
                <w:rFonts w:ascii="仿宋" w:eastAsia="仿宋" w:hAnsi="仿宋" w:hint="eastAsia"/>
              </w:rPr>
              <w:t>不定期认证</w:t>
            </w:r>
          </w:p>
        </w:tc>
      </w:tr>
      <w:tr w:rsidR="00755F51" w:rsidTr="00155603">
        <w:trPr>
          <w:trHeight w:val="935"/>
        </w:trPr>
        <w:tc>
          <w:tcPr>
            <w:tcW w:w="993" w:type="dxa"/>
            <w:vMerge w:val="restart"/>
            <w:vAlign w:val="center"/>
          </w:tcPr>
          <w:p w:rsidR="00755F51" w:rsidRPr="003817DC" w:rsidRDefault="00755F51" w:rsidP="00740D4A">
            <w:pPr>
              <w:spacing w:line="360" w:lineRule="auto"/>
              <w:jc w:val="center"/>
              <w:rPr>
                <w:rFonts w:ascii="仿宋" w:eastAsia="仿宋" w:hAnsi="仿宋"/>
              </w:rPr>
            </w:pPr>
            <w:r w:rsidRPr="003817DC">
              <w:rPr>
                <w:rFonts w:ascii="仿宋" w:eastAsia="仿宋" w:hAnsi="仿宋" w:hint="eastAsia"/>
              </w:rPr>
              <w:t>社会实践活动</w:t>
            </w:r>
          </w:p>
        </w:tc>
        <w:tc>
          <w:tcPr>
            <w:tcW w:w="1984" w:type="dxa"/>
            <w:vAlign w:val="center"/>
          </w:tcPr>
          <w:p w:rsidR="00755F51" w:rsidRPr="003817DC" w:rsidRDefault="00755F51" w:rsidP="003817DC">
            <w:pPr>
              <w:jc w:val="center"/>
              <w:rPr>
                <w:rFonts w:ascii="仿宋" w:eastAsia="仿宋" w:hAnsi="仿宋"/>
              </w:rPr>
            </w:pPr>
            <w:r w:rsidRPr="003817DC">
              <w:rPr>
                <w:rFonts w:ascii="仿宋" w:eastAsia="仿宋" w:hAnsi="仿宋" w:hint="eastAsia"/>
              </w:rPr>
              <w:t>参与社会实践项目（已立项）</w:t>
            </w:r>
          </w:p>
        </w:tc>
        <w:tc>
          <w:tcPr>
            <w:tcW w:w="4536" w:type="dxa"/>
            <w:gridSpan w:val="4"/>
            <w:vAlign w:val="center"/>
          </w:tcPr>
          <w:p w:rsidR="00755F51" w:rsidRPr="003817DC" w:rsidRDefault="00755F51" w:rsidP="00574BB9">
            <w:pPr>
              <w:spacing w:line="360" w:lineRule="auto"/>
              <w:jc w:val="center"/>
              <w:rPr>
                <w:rFonts w:ascii="仿宋" w:eastAsia="仿宋" w:hAnsi="仿宋"/>
              </w:rPr>
            </w:pPr>
            <w:r w:rsidRPr="003817DC">
              <w:rPr>
                <w:rFonts w:ascii="仿宋" w:eastAsia="仿宋" w:hAnsi="仿宋" w:hint="eastAsia"/>
              </w:rPr>
              <w:t>每天</w:t>
            </w:r>
            <w:r w:rsidRPr="003817DC">
              <w:rPr>
                <w:rFonts w:ascii="仿宋" w:eastAsia="仿宋" w:hAnsi="仿宋"/>
              </w:rPr>
              <w:t>3</w:t>
            </w:r>
            <w:r w:rsidRPr="003817DC">
              <w:rPr>
                <w:rFonts w:ascii="仿宋" w:eastAsia="仿宋" w:hAnsi="仿宋" w:hint="eastAsia"/>
              </w:rPr>
              <w:t>积分，团队负责人每天4积分</w:t>
            </w:r>
          </w:p>
        </w:tc>
        <w:tc>
          <w:tcPr>
            <w:tcW w:w="2977" w:type="dxa"/>
            <w:vAlign w:val="center"/>
          </w:tcPr>
          <w:p w:rsidR="00755F51" w:rsidRPr="003817DC" w:rsidRDefault="00755F51" w:rsidP="00574BB9">
            <w:pPr>
              <w:spacing w:line="360" w:lineRule="auto"/>
              <w:jc w:val="center"/>
              <w:rPr>
                <w:rFonts w:ascii="仿宋" w:eastAsia="仿宋" w:hAnsi="仿宋"/>
              </w:rPr>
            </w:pPr>
            <w:r w:rsidRPr="003817DC">
              <w:rPr>
                <w:rFonts w:ascii="仿宋" w:eastAsia="仿宋" w:hAnsi="仿宋" w:hint="eastAsia"/>
              </w:rPr>
              <w:t>不定期认证</w:t>
            </w:r>
            <w:r w:rsidR="00FD72A2">
              <w:rPr>
                <w:rFonts w:ascii="仿宋" w:eastAsia="仿宋" w:hAnsi="仿宋" w:hint="eastAsia"/>
              </w:rPr>
              <w:t>，原则上一天按照8小时计算</w:t>
            </w:r>
            <w:r w:rsidRPr="003817DC">
              <w:rPr>
                <w:rFonts w:ascii="仿宋" w:eastAsia="仿宋" w:hAnsi="仿宋" w:hint="eastAsia"/>
              </w:rPr>
              <w:t xml:space="preserve"> </w:t>
            </w:r>
          </w:p>
        </w:tc>
      </w:tr>
      <w:tr w:rsidR="00574BB9" w:rsidTr="00155603">
        <w:trPr>
          <w:trHeight w:val="423"/>
        </w:trPr>
        <w:tc>
          <w:tcPr>
            <w:tcW w:w="993" w:type="dxa"/>
            <w:vMerge/>
          </w:tcPr>
          <w:p w:rsidR="00740D4A" w:rsidRPr="003817DC" w:rsidRDefault="00740D4A" w:rsidP="00740D4A">
            <w:pPr>
              <w:spacing w:line="360" w:lineRule="auto"/>
              <w:jc w:val="center"/>
              <w:rPr>
                <w:rFonts w:ascii="仿宋" w:eastAsia="仿宋" w:hAnsi="仿宋"/>
              </w:rPr>
            </w:pPr>
          </w:p>
        </w:tc>
        <w:tc>
          <w:tcPr>
            <w:tcW w:w="1984" w:type="dxa"/>
            <w:vAlign w:val="center"/>
          </w:tcPr>
          <w:p w:rsidR="00740D4A" w:rsidRPr="003817DC" w:rsidRDefault="00740D4A" w:rsidP="003817DC">
            <w:pPr>
              <w:jc w:val="center"/>
              <w:rPr>
                <w:rFonts w:ascii="仿宋" w:eastAsia="仿宋" w:hAnsi="仿宋"/>
              </w:rPr>
            </w:pPr>
            <w:r w:rsidRPr="003817DC">
              <w:rPr>
                <w:rFonts w:ascii="仿宋" w:eastAsia="仿宋" w:hAnsi="仿宋" w:hint="eastAsia"/>
              </w:rPr>
              <w:t>义务献血活动</w:t>
            </w:r>
          </w:p>
        </w:tc>
        <w:tc>
          <w:tcPr>
            <w:tcW w:w="4536" w:type="dxa"/>
            <w:gridSpan w:val="4"/>
            <w:vAlign w:val="center"/>
          </w:tcPr>
          <w:p w:rsidR="00740D4A" w:rsidRPr="003817DC" w:rsidRDefault="000D004F" w:rsidP="00171BBC">
            <w:pPr>
              <w:spacing w:line="360" w:lineRule="auto"/>
              <w:jc w:val="center"/>
              <w:rPr>
                <w:rFonts w:ascii="仿宋" w:eastAsia="仿宋" w:hAnsi="仿宋"/>
              </w:rPr>
            </w:pPr>
            <w:r w:rsidRPr="003817DC">
              <w:rPr>
                <w:rFonts w:ascii="仿宋" w:eastAsia="仿宋" w:hAnsi="仿宋" w:hint="eastAsia"/>
              </w:rPr>
              <w:t>每次</w:t>
            </w:r>
            <w:r w:rsidR="00755F51" w:rsidRPr="003817DC">
              <w:rPr>
                <w:rFonts w:ascii="仿宋" w:eastAsia="仿宋" w:hAnsi="仿宋"/>
              </w:rPr>
              <w:t>4</w:t>
            </w:r>
            <w:r w:rsidRPr="003817DC">
              <w:rPr>
                <w:rFonts w:ascii="仿宋" w:eastAsia="仿宋" w:hAnsi="仿宋" w:hint="eastAsia"/>
              </w:rPr>
              <w:t>积分</w:t>
            </w:r>
          </w:p>
        </w:tc>
        <w:tc>
          <w:tcPr>
            <w:tcW w:w="2977" w:type="dxa"/>
          </w:tcPr>
          <w:p w:rsidR="00740D4A" w:rsidRPr="003817DC" w:rsidRDefault="00740D4A" w:rsidP="00740D4A">
            <w:pPr>
              <w:spacing w:line="360" w:lineRule="auto"/>
              <w:jc w:val="center"/>
              <w:rPr>
                <w:rFonts w:ascii="仿宋" w:eastAsia="仿宋" w:hAnsi="仿宋"/>
              </w:rPr>
            </w:pPr>
            <w:r w:rsidRPr="003817DC">
              <w:rPr>
                <w:rFonts w:ascii="仿宋" w:eastAsia="仿宋" w:hAnsi="仿宋" w:hint="eastAsia"/>
              </w:rPr>
              <w:t>不定期认证</w:t>
            </w:r>
          </w:p>
        </w:tc>
      </w:tr>
      <w:tr w:rsidR="00574BB9" w:rsidTr="00155603">
        <w:trPr>
          <w:trHeight w:val="423"/>
        </w:trPr>
        <w:tc>
          <w:tcPr>
            <w:tcW w:w="993" w:type="dxa"/>
            <w:vMerge/>
          </w:tcPr>
          <w:p w:rsidR="00740D4A" w:rsidRPr="003817DC" w:rsidRDefault="00740D4A" w:rsidP="00740D4A">
            <w:pPr>
              <w:spacing w:line="360" w:lineRule="auto"/>
              <w:jc w:val="center"/>
              <w:rPr>
                <w:rFonts w:ascii="仿宋" w:eastAsia="仿宋" w:hAnsi="仿宋"/>
              </w:rPr>
            </w:pPr>
          </w:p>
        </w:tc>
        <w:tc>
          <w:tcPr>
            <w:tcW w:w="1984" w:type="dxa"/>
            <w:vAlign w:val="center"/>
          </w:tcPr>
          <w:p w:rsidR="00740D4A" w:rsidRPr="003817DC" w:rsidRDefault="00A6523C" w:rsidP="003817DC">
            <w:pPr>
              <w:jc w:val="center"/>
              <w:rPr>
                <w:rFonts w:ascii="仿宋" w:eastAsia="仿宋" w:hAnsi="仿宋"/>
              </w:rPr>
            </w:pPr>
            <w:r w:rsidRPr="003817DC">
              <w:rPr>
                <w:rFonts w:ascii="仿宋" w:eastAsia="仿宋" w:hAnsi="仿宋" w:hint="eastAsia"/>
              </w:rPr>
              <w:t>参与</w:t>
            </w:r>
            <w:r w:rsidR="00755F51" w:rsidRPr="003817DC">
              <w:rPr>
                <w:rFonts w:ascii="仿宋" w:eastAsia="仿宋" w:hAnsi="仿宋" w:hint="eastAsia"/>
              </w:rPr>
              <w:t>志愿服务</w:t>
            </w:r>
            <w:r w:rsidRPr="003817DC">
              <w:rPr>
                <w:rFonts w:ascii="仿宋" w:eastAsia="仿宋" w:hAnsi="仿宋" w:hint="eastAsia"/>
              </w:rPr>
              <w:t>或义务劳动</w:t>
            </w:r>
          </w:p>
        </w:tc>
        <w:tc>
          <w:tcPr>
            <w:tcW w:w="4536" w:type="dxa"/>
            <w:gridSpan w:val="4"/>
            <w:vAlign w:val="center"/>
          </w:tcPr>
          <w:p w:rsidR="00740D4A" w:rsidRPr="003817DC" w:rsidRDefault="00A6523C" w:rsidP="00171BBC">
            <w:pPr>
              <w:spacing w:line="360" w:lineRule="auto"/>
              <w:jc w:val="center"/>
              <w:rPr>
                <w:rFonts w:ascii="仿宋" w:eastAsia="仿宋" w:hAnsi="仿宋"/>
              </w:rPr>
            </w:pPr>
            <w:r w:rsidRPr="003817DC">
              <w:rPr>
                <w:rFonts w:ascii="仿宋" w:eastAsia="仿宋" w:hAnsi="仿宋" w:hint="eastAsia"/>
              </w:rPr>
              <w:t>每</w:t>
            </w:r>
            <w:r w:rsidR="00755F51" w:rsidRPr="003817DC">
              <w:rPr>
                <w:rFonts w:ascii="仿宋" w:eastAsia="仿宋" w:hAnsi="仿宋"/>
              </w:rPr>
              <w:t>8</w:t>
            </w:r>
            <w:r w:rsidRPr="003817DC">
              <w:rPr>
                <w:rFonts w:ascii="仿宋" w:eastAsia="仿宋" w:hAnsi="仿宋" w:hint="eastAsia"/>
              </w:rPr>
              <w:t>小时</w:t>
            </w:r>
            <w:r w:rsidR="00755F51" w:rsidRPr="003817DC">
              <w:rPr>
                <w:rFonts w:ascii="仿宋" w:eastAsia="仿宋" w:hAnsi="仿宋"/>
              </w:rPr>
              <w:t>3</w:t>
            </w:r>
            <w:r w:rsidR="000D004F" w:rsidRPr="003817DC">
              <w:rPr>
                <w:rFonts w:ascii="仿宋" w:eastAsia="仿宋" w:hAnsi="仿宋" w:hint="eastAsia"/>
              </w:rPr>
              <w:t>积分</w:t>
            </w:r>
          </w:p>
        </w:tc>
        <w:tc>
          <w:tcPr>
            <w:tcW w:w="2977" w:type="dxa"/>
          </w:tcPr>
          <w:p w:rsidR="00740D4A" w:rsidRPr="003817DC" w:rsidRDefault="00740D4A" w:rsidP="00740D4A">
            <w:pPr>
              <w:spacing w:line="360" w:lineRule="auto"/>
              <w:jc w:val="center"/>
              <w:rPr>
                <w:rFonts w:ascii="仿宋" w:eastAsia="仿宋" w:hAnsi="仿宋"/>
              </w:rPr>
            </w:pPr>
            <w:r w:rsidRPr="003817DC">
              <w:rPr>
                <w:rFonts w:ascii="仿宋" w:eastAsia="仿宋" w:hAnsi="仿宋" w:hint="eastAsia"/>
              </w:rPr>
              <w:t>不定期认证</w:t>
            </w:r>
            <w:r w:rsidR="00A6523C" w:rsidRPr="003817DC">
              <w:rPr>
                <w:rFonts w:ascii="仿宋" w:eastAsia="仿宋" w:hAnsi="仿宋" w:hint="eastAsia"/>
              </w:rPr>
              <w:t>，按实际参加的小时数计算</w:t>
            </w:r>
          </w:p>
        </w:tc>
      </w:tr>
      <w:tr w:rsidR="00171BBC" w:rsidTr="00155603">
        <w:trPr>
          <w:trHeight w:val="423"/>
        </w:trPr>
        <w:tc>
          <w:tcPr>
            <w:tcW w:w="993" w:type="dxa"/>
            <w:vMerge w:val="restart"/>
            <w:vAlign w:val="center"/>
          </w:tcPr>
          <w:p w:rsidR="00171BBC" w:rsidRPr="003817DC" w:rsidRDefault="00171BBC" w:rsidP="00A6523C">
            <w:pPr>
              <w:spacing w:line="360" w:lineRule="auto"/>
              <w:jc w:val="center"/>
              <w:rPr>
                <w:rFonts w:ascii="仿宋" w:eastAsia="仿宋" w:hAnsi="仿宋"/>
              </w:rPr>
            </w:pPr>
            <w:r w:rsidRPr="003817DC">
              <w:rPr>
                <w:rFonts w:ascii="仿宋" w:eastAsia="仿宋" w:hAnsi="仿宋" w:hint="eastAsia"/>
              </w:rPr>
              <w:t>创新创业</w:t>
            </w:r>
            <w:r w:rsidR="002A634B">
              <w:rPr>
                <w:rFonts w:ascii="仿宋" w:eastAsia="仿宋" w:hAnsi="仿宋" w:hint="eastAsia"/>
              </w:rPr>
              <w:t>发展</w:t>
            </w:r>
          </w:p>
        </w:tc>
        <w:tc>
          <w:tcPr>
            <w:tcW w:w="1984" w:type="dxa"/>
            <w:vAlign w:val="center"/>
          </w:tcPr>
          <w:p w:rsidR="00171BBC" w:rsidRPr="003817DC" w:rsidRDefault="00171BBC" w:rsidP="003817DC">
            <w:pPr>
              <w:jc w:val="center"/>
              <w:rPr>
                <w:rFonts w:ascii="仿宋" w:eastAsia="仿宋" w:hAnsi="仿宋"/>
              </w:rPr>
            </w:pPr>
            <w:r w:rsidRPr="003817DC">
              <w:rPr>
                <w:rFonts w:ascii="仿宋" w:eastAsia="仿宋" w:hAnsi="仿宋" w:hint="eastAsia"/>
              </w:rPr>
              <w:t>参与创新创业比赛</w:t>
            </w:r>
          </w:p>
        </w:tc>
        <w:tc>
          <w:tcPr>
            <w:tcW w:w="4536" w:type="dxa"/>
            <w:gridSpan w:val="4"/>
            <w:vAlign w:val="center"/>
          </w:tcPr>
          <w:p w:rsidR="00171BBC" w:rsidRPr="003817DC" w:rsidRDefault="00755F51" w:rsidP="00171BBC">
            <w:pPr>
              <w:spacing w:line="360" w:lineRule="auto"/>
              <w:jc w:val="center"/>
              <w:rPr>
                <w:rFonts w:ascii="仿宋" w:eastAsia="仿宋" w:hAnsi="仿宋"/>
              </w:rPr>
            </w:pPr>
            <w:r w:rsidRPr="003817DC">
              <w:rPr>
                <w:rFonts w:ascii="仿宋" w:eastAsia="仿宋" w:hAnsi="仿宋" w:hint="eastAsia"/>
              </w:rPr>
              <w:t>参与</w:t>
            </w:r>
            <w:r w:rsidR="00171BBC" w:rsidRPr="003817DC">
              <w:rPr>
                <w:rFonts w:ascii="仿宋" w:eastAsia="仿宋" w:hAnsi="仿宋" w:hint="eastAsia"/>
              </w:rPr>
              <w:t>一次</w:t>
            </w:r>
            <w:r w:rsidRPr="003817DC">
              <w:rPr>
                <w:rFonts w:ascii="仿宋" w:eastAsia="仿宋" w:hAnsi="仿宋"/>
              </w:rPr>
              <w:t>3</w:t>
            </w:r>
            <w:r w:rsidR="00171BBC" w:rsidRPr="003817DC">
              <w:rPr>
                <w:rFonts w:ascii="仿宋" w:eastAsia="仿宋" w:hAnsi="仿宋" w:hint="eastAsia"/>
              </w:rPr>
              <w:t>积分</w:t>
            </w:r>
          </w:p>
        </w:tc>
        <w:tc>
          <w:tcPr>
            <w:tcW w:w="2977" w:type="dxa"/>
            <w:vMerge w:val="restart"/>
            <w:vAlign w:val="center"/>
          </w:tcPr>
          <w:p w:rsidR="00171BBC" w:rsidRPr="003817DC" w:rsidRDefault="00171BBC" w:rsidP="00171BBC">
            <w:pPr>
              <w:spacing w:line="360" w:lineRule="auto"/>
              <w:jc w:val="center"/>
              <w:rPr>
                <w:rFonts w:ascii="仿宋" w:eastAsia="仿宋" w:hAnsi="仿宋"/>
              </w:rPr>
            </w:pPr>
            <w:r w:rsidRPr="003817DC">
              <w:rPr>
                <w:rFonts w:ascii="仿宋" w:eastAsia="仿宋" w:hAnsi="仿宋" w:hint="eastAsia"/>
              </w:rPr>
              <w:t>不定期认证</w:t>
            </w:r>
          </w:p>
        </w:tc>
      </w:tr>
      <w:tr w:rsidR="00171BBC" w:rsidTr="00155603">
        <w:trPr>
          <w:trHeight w:val="423"/>
        </w:trPr>
        <w:tc>
          <w:tcPr>
            <w:tcW w:w="993" w:type="dxa"/>
            <w:vMerge/>
          </w:tcPr>
          <w:p w:rsidR="00171BBC" w:rsidRDefault="00171BBC" w:rsidP="00740D4A">
            <w:pPr>
              <w:spacing w:line="360" w:lineRule="auto"/>
              <w:jc w:val="center"/>
              <w:rPr>
                <w:rFonts w:ascii="仿宋" w:eastAsia="仿宋" w:hAnsi="仿宋"/>
                <w:sz w:val="20"/>
                <w:szCs w:val="20"/>
              </w:rPr>
            </w:pPr>
          </w:p>
        </w:tc>
        <w:tc>
          <w:tcPr>
            <w:tcW w:w="1984" w:type="dxa"/>
            <w:vAlign w:val="center"/>
          </w:tcPr>
          <w:p w:rsidR="00171BBC" w:rsidRPr="003817DC" w:rsidRDefault="00171BBC" w:rsidP="003817DC">
            <w:pPr>
              <w:jc w:val="center"/>
              <w:rPr>
                <w:rFonts w:ascii="仿宋" w:eastAsia="仿宋" w:hAnsi="仿宋"/>
              </w:rPr>
            </w:pPr>
            <w:r w:rsidRPr="003817DC">
              <w:rPr>
                <w:rFonts w:ascii="仿宋" w:eastAsia="仿宋" w:hAnsi="仿宋" w:hint="eastAsia"/>
              </w:rPr>
              <w:t>发表论文、出版专著、取得专利</w:t>
            </w:r>
          </w:p>
        </w:tc>
        <w:tc>
          <w:tcPr>
            <w:tcW w:w="4536" w:type="dxa"/>
            <w:gridSpan w:val="4"/>
            <w:vAlign w:val="center"/>
          </w:tcPr>
          <w:p w:rsidR="00171BBC" w:rsidRPr="003817DC" w:rsidRDefault="00171BBC" w:rsidP="00171BBC">
            <w:pPr>
              <w:spacing w:line="360" w:lineRule="auto"/>
              <w:jc w:val="center"/>
              <w:rPr>
                <w:rFonts w:ascii="仿宋" w:eastAsia="仿宋" w:hAnsi="仿宋"/>
              </w:rPr>
            </w:pPr>
            <w:r w:rsidRPr="003817DC">
              <w:rPr>
                <w:rFonts w:ascii="仿宋" w:eastAsia="仿宋" w:hAnsi="仿宋" w:hint="eastAsia"/>
              </w:rPr>
              <w:t>一项</w:t>
            </w:r>
            <w:r w:rsidR="00755F51" w:rsidRPr="003817DC">
              <w:rPr>
                <w:rFonts w:ascii="仿宋" w:eastAsia="仿宋" w:hAnsi="仿宋"/>
              </w:rPr>
              <w:t>20</w:t>
            </w:r>
            <w:r w:rsidRPr="003817DC">
              <w:rPr>
                <w:rFonts w:ascii="仿宋" w:eastAsia="仿宋" w:hAnsi="仿宋" w:hint="eastAsia"/>
              </w:rPr>
              <w:t>积分</w:t>
            </w:r>
          </w:p>
        </w:tc>
        <w:tc>
          <w:tcPr>
            <w:tcW w:w="2977" w:type="dxa"/>
            <w:vMerge/>
          </w:tcPr>
          <w:p w:rsidR="00171BBC" w:rsidRPr="003652E0" w:rsidRDefault="00171BBC" w:rsidP="00740D4A">
            <w:pPr>
              <w:spacing w:line="360" w:lineRule="auto"/>
              <w:jc w:val="center"/>
              <w:rPr>
                <w:rFonts w:ascii="仿宋" w:eastAsia="仿宋" w:hAnsi="仿宋"/>
                <w:sz w:val="20"/>
                <w:szCs w:val="20"/>
              </w:rPr>
            </w:pPr>
          </w:p>
        </w:tc>
      </w:tr>
    </w:tbl>
    <w:p w:rsidR="00E71179" w:rsidRDefault="00C229D3">
      <w:pPr>
        <w:numPr>
          <w:ilvl w:val="0"/>
          <w:numId w:val="1"/>
        </w:num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积分</w:t>
      </w:r>
      <w:r w:rsidR="000F0DC0">
        <w:rPr>
          <w:rFonts w:ascii="华文仿宋" w:eastAsia="华文仿宋" w:hAnsi="华文仿宋" w:hint="eastAsia"/>
          <w:sz w:val="32"/>
          <w:szCs w:val="28"/>
        </w:rPr>
        <w:t>的</w:t>
      </w:r>
      <w:r>
        <w:rPr>
          <w:rFonts w:ascii="华文仿宋" w:eastAsia="华文仿宋" w:hAnsi="华文仿宋" w:hint="eastAsia"/>
          <w:sz w:val="32"/>
          <w:szCs w:val="28"/>
        </w:rPr>
        <w:t>扣除</w:t>
      </w:r>
    </w:p>
    <w:p w:rsidR="00E71179" w:rsidRDefault="00E85882" w:rsidP="00E66812">
      <w:pPr>
        <w:spacing w:line="360" w:lineRule="auto"/>
        <w:ind w:firstLine="648"/>
        <w:rPr>
          <w:rFonts w:ascii="华文仿宋" w:eastAsia="华文仿宋" w:hAnsi="华文仿宋"/>
          <w:sz w:val="32"/>
          <w:szCs w:val="28"/>
        </w:rPr>
      </w:pPr>
      <w:r>
        <w:rPr>
          <w:rFonts w:ascii="华文仿宋" w:eastAsia="华文仿宋" w:hAnsi="华文仿宋" w:hint="eastAsia"/>
          <w:sz w:val="32"/>
          <w:szCs w:val="28"/>
        </w:rPr>
        <w:t>1.</w:t>
      </w:r>
      <w:r w:rsidR="00CB3570">
        <w:rPr>
          <w:rFonts w:ascii="华文仿宋" w:eastAsia="华文仿宋" w:hAnsi="华文仿宋" w:hint="eastAsia"/>
          <w:sz w:val="32"/>
          <w:szCs w:val="28"/>
        </w:rPr>
        <w:t>积分扣除的规则如下：</w:t>
      </w:r>
    </w:p>
    <w:p w:rsidR="00CB3570" w:rsidRPr="00917D27" w:rsidRDefault="00CB3570" w:rsidP="00CB3570">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（1）遵纪守法表现</w:t>
      </w:r>
      <w:r w:rsidRPr="00917D27">
        <w:rPr>
          <w:rFonts w:ascii="华文仿宋" w:eastAsia="华文仿宋" w:hAnsi="华文仿宋"/>
          <w:sz w:val="32"/>
          <w:szCs w:val="28"/>
        </w:rPr>
        <w:t>：</w:t>
      </w:r>
      <w:r>
        <w:rPr>
          <w:rFonts w:ascii="华文仿宋" w:eastAsia="华文仿宋" w:hAnsi="华文仿宋" w:hint="eastAsia"/>
          <w:sz w:val="32"/>
          <w:szCs w:val="28"/>
        </w:rPr>
        <w:t>学生如有违反法律法规、校纪校规</w:t>
      </w:r>
      <w:r w:rsidR="00E85882">
        <w:rPr>
          <w:rFonts w:ascii="华文仿宋" w:eastAsia="华文仿宋" w:hAnsi="华文仿宋" w:hint="eastAsia"/>
          <w:sz w:val="32"/>
          <w:szCs w:val="28"/>
        </w:rPr>
        <w:t>等</w:t>
      </w:r>
      <w:r>
        <w:rPr>
          <w:rFonts w:ascii="华文仿宋" w:eastAsia="华文仿宋" w:hAnsi="华文仿宋" w:hint="eastAsia"/>
          <w:sz w:val="32"/>
          <w:szCs w:val="28"/>
        </w:rPr>
        <w:t>行为，扣除相应积分。</w:t>
      </w:r>
    </w:p>
    <w:p w:rsidR="00CB3570" w:rsidRDefault="00CB3570" w:rsidP="00CB3570">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（2）诚实守信表现</w:t>
      </w:r>
      <w:r w:rsidRPr="00917D27">
        <w:rPr>
          <w:rFonts w:ascii="华文仿宋" w:eastAsia="华文仿宋" w:hAnsi="华文仿宋" w:hint="eastAsia"/>
          <w:sz w:val="32"/>
          <w:szCs w:val="28"/>
        </w:rPr>
        <w:t>：</w:t>
      </w:r>
      <w:r>
        <w:rPr>
          <w:rFonts w:ascii="华文仿宋" w:eastAsia="华文仿宋" w:hAnsi="华文仿宋" w:hint="eastAsia"/>
          <w:sz w:val="32"/>
          <w:szCs w:val="28"/>
        </w:rPr>
        <w:t>学生如有上课缺勤、考试作</w:t>
      </w:r>
      <w:r w:rsidR="00E85882">
        <w:rPr>
          <w:rFonts w:ascii="华文仿宋" w:eastAsia="华文仿宋" w:hAnsi="华文仿宋" w:hint="eastAsia"/>
          <w:sz w:val="32"/>
          <w:szCs w:val="28"/>
        </w:rPr>
        <w:t>弊等</w:t>
      </w:r>
      <w:proofErr w:type="gramStart"/>
      <w:r w:rsidR="00E85882">
        <w:rPr>
          <w:rFonts w:ascii="华文仿宋" w:eastAsia="华文仿宋" w:hAnsi="华文仿宋" w:hint="eastAsia"/>
          <w:sz w:val="32"/>
          <w:szCs w:val="28"/>
        </w:rPr>
        <w:t>不</w:t>
      </w:r>
      <w:proofErr w:type="gramEnd"/>
      <w:r w:rsidR="00E85882">
        <w:rPr>
          <w:rFonts w:ascii="华文仿宋" w:eastAsia="华文仿宋" w:hAnsi="华文仿宋" w:hint="eastAsia"/>
          <w:sz w:val="32"/>
          <w:szCs w:val="28"/>
        </w:rPr>
        <w:t>诚信行为，扣除</w:t>
      </w:r>
      <w:r>
        <w:rPr>
          <w:rFonts w:ascii="华文仿宋" w:eastAsia="华文仿宋" w:hAnsi="华文仿宋" w:hint="eastAsia"/>
          <w:sz w:val="32"/>
          <w:szCs w:val="28"/>
        </w:rPr>
        <w:t>相应积分</w:t>
      </w:r>
      <w:r w:rsidRPr="00917D27">
        <w:rPr>
          <w:rFonts w:ascii="华文仿宋" w:eastAsia="华文仿宋" w:hAnsi="华文仿宋" w:hint="eastAsia"/>
          <w:sz w:val="32"/>
          <w:szCs w:val="28"/>
        </w:rPr>
        <w:t>。</w:t>
      </w:r>
    </w:p>
    <w:p w:rsidR="00CB3570" w:rsidRDefault="00E85882" w:rsidP="00E66812">
      <w:pPr>
        <w:spacing w:line="360" w:lineRule="auto"/>
        <w:ind w:firstLine="648"/>
        <w:rPr>
          <w:rFonts w:ascii="华文仿宋" w:eastAsia="华文仿宋" w:hAnsi="华文仿宋"/>
          <w:sz w:val="32"/>
          <w:szCs w:val="28"/>
        </w:rPr>
      </w:pPr>
      <w:r>
        <w:rPr>
          <w:rFonts w:ascii="华文仿宋" w:eastAsia="华文仿宋" w:hAnsi="华文仿宋" w:hint="eastAsia"/>
          <w:sz w:val="32"/>
          <w:szCs w:val="28"/>
        </w:rPr>
        <w:t>2.具体分值计算：</w:t>
      </w:r>
    </w:p>
    <w:tbl>
      <w:tblPr>
        <w:tblStyle w:val="a6"/>
        <w:tblW w:w="10161" w:type="dxa"/>
        <w:tblInd w:w="392" w:type="dxa"/>
        <w:tblLayout w:type="fixed"/>
        <w:tblLook w:val="04A0" w:firstRow="1" w:lastRow="0" w:firstColumn="1" w:lastColumn="0" w:noHBand="0" w:noVBand="1"/>
      </w:tblPr>
      <w:tblGrid>
        <w:gridCol w:w="1861"/>
        <w:gridCol w:w="6154"/>
        <w:gridCol w:w="2146"/>
      </w:tblGrid>
      <w:tr w:rsidR="00E66812" w:rsidRPr="003817DC" w:rsidTr="00755F51">
        <w:trPr>
          <w:trHeight w:val="401"/>
        </w:trPr>
        <w:tc>
          <w:tcPr>
            <w:tcW w:w="1861" w:type="dxa"/>
          </w:tcPr>
          <w:p w:rsidR="00E66812" w:rsidRPr="003817DC" w:rsidRDefault="001727E1" w:rsidP="00755F51">
            <w:pPr>
              <w:jc w:val="center"/>
              <w:rPr>
                <w:rFonts w:ascii="华文仿宋" w:eastAsia="华文仿宋" w:hAnsi="华文仿宋"/>
              </w:rPr>
            </w:pPr>
            <w:r w:rsidRPr="003817DC">
              <w:rPr>
                <w:rFonts w:ascii="华文仿宋" w:eastAsia="华文仿宋" w:hAnsi="华文仿宋" w:hint="eastAsia"/>
              </w:rPr>
              <w:t>违规</w:t>
            </w:r>
            <w:r w:rsidR="00812D75" w:rsidRPr="003817DC">
              <w:rPr>
                <w:rFonts w:ascii="华文仿宋" w:eastAsia="华文仿宋" w:hAnsi="华文仿宋" w:hint="eastAsia"/>
              </w:rPr>
              <w:t>内容</w:t>
            </w:r>
          </w:p>
        </w:tc>
        <w:tc>
          <w:tcPr>
            <w:tcW w:w="6154" w:type="dxa"/>
          </w:tcPr>
          <w:p w:rsidR="00E66812" w:rsidRPr="003817DC" w:rsidRDefault="001727E1" w:rsidP="00755F51">
            <w:pPr>
              <w:jc w:val="center"/>
              <w:rPr>
                <w:rFonts w:ascii="华文仿宋" w:eastAsia="华文仿宋" w:hAnsi="华文仿宋"/>
              </w:rPr>
            </w:pPr>
            <w:r w:rsidRPr="003817DC">
              <w:rPr>
                <w:rFonts w:ascii="华文仿宋" w:eastAsia="华文仿宋" w:hAnsi="华文仿宋" w:hint="eastAsia"/>
              </w:rPr>
              <w:t>对应分值</w:t>
            </w:r>
          </w:p>
        </w:tc>
        <w:tc>
          <w:tcPr>
            <w:tcW w:w="2146" w:type="dxa"/>
          </w:tcPr>
          <w:p w:rsidR="00E66812" w:rsidRPr="003817DC" w:rsidRDefault="001727E1" w:rsidP="00755F51">
            <w:pPr>
              <w:jc w:val="center"/>
              <w:rPr>
                <w:rFonts w:ascii="华文仿宋" w:eastAsia="华文仿宋" w:hAnsi="华文仿宋"/>
              </w:rPr>
            </w:pPr>
            <w:r w:rsidRPr="003817DC">
              <w:rPr>
                <w:rFonts w:ascii="华文仿宋" w:eastAsia="华文仿宋" w:hAnsi="华文仿宋" w:hint="eastAsia"/>
              </w:rPr>
              <w:t>备注</w:t>
            </w:r>
          </w:p>
        </w:tc>
      </w:tr>
      <w:tr w:rsidR="00E66812" w:rsidRPr="003817DC" w:rsidTr="00755F51">
        <w:trPr>
          <w:trHeight w:val="401"/>
        </w:trPr>
        <w:tc>
          <w:tcPr>
            <w:tcW w:w="1861" w:type="dxa"/>
            <w:vMerge w:val="restart"/>
            <w:vAlign w:val="center"/>
          </w:tcPr>
          <w:p w:rsidR="00E66812" w:rsidRPr="003817DC" w:rsidRDefault="00812D75" w:rsidP="00755F51">
            <w:pPr>
              <w:jc w:val="center"/>
              <w:rPr>
                <w:rFonts w:ascii="华文仿宋" w:eastAsia="华文仿宋" w:hAnsi="华文仿宋"/>
              </w:rPr>
            </w:pPr>
            <w:r w:rsidRPr="003817DC">
              <w:rPr>
                <w:rFonts w:ascii="华文仿宋" w:eastAsia="华文仿宋" w:hAnsi="华文仿宋" w:hint="eastAsia"/>
              </w:rPr>
              <w:t>遵纪守法</w:t>
            </w:r>
          </w:p>
        </w:tc>
        <w:tc>
          <w:tcPr>
            <w:tcW w:w="6154" w:type="dxa"/>
          </w:tcPr>
          <w:p w:rsidR="00E66812" w:rsidRPr="003817DC" w:rsidRDefault="00812D75" w:rsidP="00755F51">
            <w:pPr>
              <w:rPr>
                <w:rFonts w:ascii="华文仿宋" w:eastAsia="华文仿宋" w:hAnsi="华文仿宋"/>
              </w:rPr>
            </w:pPr>
            <w:r w:rsidRPr="003817DC">
              <w:rPr>
                <w:rFonts w:ascii="华文仿宋" w:eastAsia="华文仿宋" w:hAnsi="华文仿宋" w:hint="eastAsia"/>
              </w:rPr>
              <w:t>违反法律法规</w:t>
            </w:r>
            <w:r w:rsidR="002A1981" w:rsidRPr="003817DC">
              <w:rPr>
                <w:rFonts w:ascii="华文仿宋" w:eastAsia="华文仿宋" w:hAnsi="华文仿宋" w:hint="eastAsia"/>
              </w:rPr>
              <w:t>受到处理，</w:t>
            </w:r>
            <w:r w:rsidRPr="003817DC">
              <w:rPr>
                <w:rFonts w:ascii="华文仿宋" w:eastAsia="华文仿宋" w:hAnsi="华文仿宋" w:hint="eastAsia"/>
              </w:rPr>
              <w:t>一次扣除</w:t>
            </w:r>
            <w:r w:rsidRPr="003817DC">
              <w:rPr>
                <w:rFonts w:ascii="华文仿宋" w:eastAsia="华文仿宋" w:hAnsi="华文仿宋"/>
              </w:rPr>
              <w:t>80</w:t>
            </w:r>
            <w:r w:rsidRPr="003817DC">
              <w:rPr>
                <w:rFonts w:ascii="华文仿宋" w:eastAsia="华文仿宋" w:hAnsi="华文仿宋" w:hint="eastAsia"/>
              </w:rPr>
              <w:t>积分</w:t>
            </w:r>
          </w:p>
        </w:tc>
        <w:tc>
          <w:tcPr>
            <w:tcW w:w="2146" w:type="dxa"/>
            <w:vMerge w:val="restart"/>
            <w:vAlign w:val="center"/>
          </w:tcPr>
          <w:p w:rsidR="00E66812" w:rsidRPr="003817DC" w:rsidRDefault="00E66812" w:rsidP="00755F51">
            <w:pPr>
              <w:jc w:val="center"/>
              <w:rPr>
                <w:rFonts w:ascii="华文仿宋" w:eastAsia="华文仿宋" w:hAnsi="华文仿宋"/>
              </w:rPr>
            </w:pPr>
            <w:r w:rsidRPr="003817DC">
              <w:rPr>
                <w:rFonts w:ascii="华文仿宋" w:eastAsia="华文仿宋" w:hAnsi="华文仿宋" w:hint="eastAsia"/>
              </w:rPr>
              <w:t>无上限</w:t>
            </w:r>
            <w:r w:rsidR="00812D75" w:rsidRPr="003817DC">
              <w:rPr>
                <w:rFonts w:ascii="华文仿宋" w:eastAsia="华文仿宋" w:hAnsi="华文仿宋" w:hint="eastAsia"/>
              </w:rPr>
              <w:t>，积分扣至0分止</w:t>
            </w:r>
          </w:p>
        </w:tc>
      </w:tr>
      <w:tr w:rsidR="00E66812" w:rsidRPr="003817DC" w:rsidTr="00755F51">
        <w:trPr>
          <w:trHeight w:val="393"/>
        </w:trPr>
        <w:tc>
          <w:tcPr>
            <w:tcW w:w="1861" w:type="dxa"/>
            <w:vMerge/>
          </w:tcPr>
          <w:p w:rsidR="00E66812" w:rsidRPr="003817DC" w:rsidRDefault="00E66812" w:rsidP="00755F51">
            <w:pPr>
              <w:rPr>
                <w:rFonts w:ascii="华文仿宋" w:eastAsia="华文仿宋" w:hAnsi="华文仿宋"/>
              </w:rPr>
            </w:pPr>
          </w:p>
        </w:tc>
        <w:tc>
          <w:tcPr>
            <w:tcW w:w="6154" w:type="dxa"/>
          </w:tcPr>
          <w:p w:rsidR="00E66812" w:rsidRPr="003817DC" w:rsidRDefault="00812D75" w:rsidP="00755F51">
            <w:pPr>
              <w:rPr>
                <w:rFonts w:ascii="华文仿宋" w:eastAsia="华文仿宋" w:hAnsi="华文仿宋"/>
              </w:rPr>
            </w:pPr>
            <w:r w:rsidRPr="003817DC">
              <w:rPr>
                <w:rFonts w:ascii="华文仿宋" w:eastAsia="华文仿宋" w:hAnsi="华文仿宋" w:hint="eastAsia"/>
              </w:rPr>
              <w:t>因违反校纪校规受到处分，一次扣除2</w:t>
            </w:r>
            <w:r w:rsidRPr="003817DC">
              <w:rPr>
                <w:rFonts w:ascii="华文仿宋" w:eastAsia="华文仿宋" w:hAnsi="华文仿宋"/>
              </w:rPr>
              <w:t>0-</w:t>
            </w:r>
            <w:r w:rsidR="002A1981" w:rsidRPr="003817DC">
              <w:rPr>
                <w:rFonts w:ascii="华文仿宋" w:eastAsia="华文仿宋" w:hAnsi="华文仿宋"/>
              </w:rPr>
              <w:t>5</w:t>
            </w:r>
            <w:r w:rsidRPr="003817DC">
              <w:rPr>
                <w:rFonts w:ascii="华文仿宋" w:eastAsia="华文仿宋" w:hAnsi="华文仿宋"/>
              </w:rPr>
              <w:t>0</w:t>
            </w:r>
            <w:r w:rsidRPr="003817DC">
              <w:rPr>
                <w:rFonts w:ascii="华文仿宋" w:eastAsia="华文仿宋" w:hAnsi="华文仿宋" w:hint="eastAsia"/>
              </w:rPr>
              <w:t>积分</w:t>
            </w:r>
          </w:p>
        </w:tc>
        <w:tc>
          <w:tcPr>
            <w:tcW w:w="2146" w:type="dxa"/>
            <w:vMerge/>
          </w:tcPr>
          <w:p w:rsidR="00E66812" w:rsidRPr="003817DC" w:rsidRDefault="00E66812" w:rsidP="00755F51">
            <w:pPr>
              <w:rPr>
                <w:rFonts w:ascii="华文仿宋" w:eastAsia="华文仿宋" w:hAnsi="华文仿宋"/>
              </w:rPr>
            </w:pPr>
          </w:p>
        </w:tc>
      </w:tr>
      <w:tr w:rsidR="00E66812" w:rsidRPr="003817DC" w:rsidTr="00755F51">
        <w:trPr>
          <w:trHeight w:val="401"/>
        </w:trPr>
        <w:tc>
          <w:tcPr>
            <w:tcW w:w="1861" w:type="dxa"/>
            <w:vMerge/>
          </w:tcPr>
          <w:p w:rsidR="00E66812" w:rsidRPr="003817DC" w:rsidRDefault="00E66812" w:rsidP="00755F51">
            <w:pPr>
              <w:rPr>
                <w:rFonts w:ascii="华文仿宋" w:eastAsia="华文仿宋" w:hAnsi="华文仿宋"/>
              </w:rPr>
            </w:pPr>
          </w:p>
        </w:tc>
        <w:tc>
          <w:tcPr>
            <w:tcW w:w="6154" w:type="dxa"/>
          </w:tcPr>
          <w:p w:rsidR="00E66812" w:rsidRPr="003817DC" w:rsidRDefault="00812D75" w:rsidP="00755F51">
            <w:pPr>
              <w:rPr>
                <w:rFonts w:ascii="华文仿宋" w:eastAsia="华文仿宋" w:hAnsi="华文仿宋"/>
              </w:rPr>
            </w:pPr>
            <w:r w:rsidRPr="003817DC">
              <w:rPr>
                <w:rFonts w:ascii="华文仿宋" w:eastAsia="华文仿宋" w:hAnsi="华文仿宋" w:hint="eastAsia"/>
              </w:rPr>
              <w:t>因违反校纪校规受到通报批评，一次扣除</w:t>
            </w:r>
            <w:r w:rsidR="002A1981" w:rsidRPr="003817DC">
              <w:rPr>
                <w:rFonts w:ascii="华文仿宋" w:eastAsia="华文仿宋" w:hAnsi="华文仿宋"/>
              </w:rPr>
              <w:t>15</w:t>
            </w:r>
            <w:r w:rsidRPr="003817DC">
              <w:rPr>
                <w:rFonts w:ascii="华文仿宋" w:eastAsia="华文仿宋" w:hAnsi="华文仿宋" w:hint="eastAsia"/>
              </w:rPr>
              <w:t>积分</w:t>
            </w:r>
          </w:p>
        </w:tc>
        <w:tc>
          <w:tcPr>
            <w:tcW w:w="2146" w:type="dxa"/>
            <w:vMerge/>
          </w:tcPr>
          <w:p w:rsidR="00E66812" w:rsidRPr="003817DC" w:rsidRDefault="00E66812" w:rsidP="00755F51">
            <w:pPr>
              <w:rPr>
                <w:rFonts w:ascii="华文仿宋" w:eastAsia="华文仿宋" w:hAnsi="华文仿宋"/>
              </w:rPr>
            </w:pPr>
          </w:p>
        </w:tc>
      </w:tr>
      <w:tr w:rsidR="00E66812" w:rsidRPr="003817DC" w:rsidTr="00755F51">
        <w:trPr>
          <w:trHeight w:val="401"/>
        </w:trPr>
        <w:tc>
          <w:tcPr>
            <w:tcW w:w="1861" w:type="dxa"/>
            <w:vMerge w:val="restart"/>
            <w:vAlign w:val="center"/>
          </w:tcPr>
          <w:p w:rsidR="00E66812" w:rsidRPr="003817DC" w:rsidRDefault="00812D75" w:rsidP="00755F51">
            <w:pPr>
              <w:jc w:val="center"/>
              <w:rPr>
                <w:rFonts w:ascii="华文仿宋" w:eastAsia="华文仿宋" w:hAnsi="华文仿宋"/>
              </w:rPr>
            </w:pPr>
            <w:r w:rsidRPr="003817DC">
              <w:rPr>
                <w:rFonts w:ascii="华文仿宋" w:eastAsia="华文仿宋" w:hAnsi="华文仿宋" w:hint="eastAsia"/>
              </w:rPr>
              <w:t>诚实守信</w:t>
            </w:r>
          </w:p>
        </w:tc>
        <w:tc>
          <w:tcPr>
            <w:tcW w:w="6154" w:type="dxa"/>
          </w:tcPr>
          <w:p w:rsidR="00E66812" w:rsidRPr="003817DC" w:rsidRDefault="00812D75" w:rsidP="00755F51">
            <w:pPr>
              <w:rPr>
                <w:rFonts w:ascii="华文仿宋" w:eastAsia="华文仿宋" w:hAnsi="华文仿宋"/>
              </w:rPr>
            </w:pPr>
            <w:r w:rsidRPr="003817DC">
              <w:rPr>
                <w:rFonts w:ascii="华文仿宋" w:eastAsia="华文仿宋" w:hAnsi="华文仿宋" w:hint="eastAsia"/>
              </w:rPr>
              <w:t>上课</w:t>
            </w:r>
            <w:r w:rsidR="002A1981" w:rsidRPr="003817DC">
              <w:rPr>
                <w:rFonts w:ascii="华文仿宋" w:eastAsia="华文仿宋" w:hAnsi="华文仿宋" w:hint="eastAsia"/>
              </w:rPr>
              <w:t>无故</w:t>
            </w:r>
            <w:r w:rsidRPr="003817DC">
              <w:rPr>
                <w:rFonts w:ascii="华文仿宋" w:eastAsia="华文仿宋" w:hAnsi="华文仿宋" w:hint="eastAsia"/>
              </w:rPr>
              <w:t>缺勤</w:t>
            </w:r>
            <w:r w:rsidR="002A1981" w:rsidRPr="003817DC">
              <w:rPr>
                <w:rFonts w:ascii="华文仿宋" w:eastAsia="华文仿宋" w:hAnsi="华文仿宋" w:hint="eastAsia"/>
              </w:rPr>
              <w:t>每学时</w:t>
            </w:r>
            <w:r w:rsidRPr="003817DC">
              <w:rPr>
                <w:rFonts w:ascii="华文仿宋" w:eastAsia="华文仿宋" w:hAnsi="华文仿宋" w:hint="eastAsia"/>
              </w:rPr>
              <w:t>扣除</w:t>
            </w:r>
            <w:r w:rsidR="002A1981" w:rsidRPr="003817DC">
              <w:rPr>
                <w:rFonts w:ascii="华文仿宋" w:eastAsia="华文仿宋" w:hAnsi="华文仿宋"/>
              </w:rPr>
              <w:t>5</w:t>
            </w:r>
            <w:r w:rsidRPr="003817DC">
              <w:rPr>
                <w:rFonts w:ascii="华文仿宋" w:eastAsia="华文仿宋" w:hAnsi="华文仿宋" w:hint="eastAsia"/>
              </w:rPr>
              <w:t>积分</w:t>
            </w:r>
          </w:p>
        </w:tc>
        <w:tc>
          <w:tcPr>
            <w:tcW w:w="2146" w:type="dxa"/>
            <w:vMerge w:val="restart"/>
            <w:vAlign w:val="center"/>
          </w:tcPr>
          <w:p w:rsidR="00E66812" w:rsidRPr="003817DC" w:rsidRDefault="00812D75" w:rsidP="00755F51">
            <w:pPr>
              <w:rPr>
                <w:rFonts w:ascii="华文仿宋" w:eastAsia="华文仿宋" w:hAnsi="华文仿宋"/>
              </w:rPr>
            </w:pPr>
            <w:r w:rsidRPr="003817DC">
              <w:rPr>
                <w:rFonts w:ascii="华文仿宋" w:eastAsia="华文仿宋" w:hAnsi="华文仿宋" w:hint="eastAsia"/>
              </w:rPr>
              <w:t>无上限，积分扣至0分止</w:t>
            </w:r>
          </w:p>
        </w:tc>
      </w:tr>
      <w:tr w:rsidR="00E66812" w:rsidRPr="003817DC" w:rsidTr="00755F51">
        <w:trPr>
          <w:trHeight w:val="401"/>
        </w:trPr>
        <w:tc>
          <w:tcPr>
            <w:tcW w:w="1861" w:type="dxa"/>
            <w:vMerge/>
          </w:tcPr>
          <w:p w:rsidR="00E66812" w:rsidRPr="003817DC" w:rsidRDefault="00E66812" w:rsidP="00A54A0D">
            <w:pPr>
              <w:spacing w:line="360" w:lineRule="auto"/>
              <w:jc w:val="center"/>
              <w:rPr>
                <w:rFonts w:ascii="华文仿宋" w:eastAsia="华文仿宋" w:hAnsi="华文仿宋"/>
              </w:rPr>
            </w:pPr>
          </w:p>
        </w:tc>
        <w:tc>
          <w:tcPr>
            <w:tcW w:w="6154" w:type="dxa"/>
          </w:tcPr>
          <w:p w:rsidR="00E66812" w:rsidRPr="003817DC" w:rsidRDefault="002A1981" w:rsidP="00755F51">
            <w:pPr>
              <w:rPr>
                <w:rFonts w:ascii="华文仿宋" w:eastAsia="华文仿宋" w:hAnsi="华文仿宋"/>
              </w:rPr>
            </w:pPr>
            <w:r w:rsidRPr="003817DC">
              <w:rPr>
                <w:rFonts w:ascii="华文仿宋" w:eastAsia="华文仿宋" w:hAnsi="华文仿宋" w:hint="eastAsia"/>
              </w:rPr>
              <w:t>发生</w:t>
            </w:r>
            <w:r w:rsidR="00812D75" w:rsidRPr="003817DC">
              <w:rPr>
                <w:rFonts w:ascii="华文仿宋" w:eastAsia="华文仿宋" w:hAnsi="华文仿宋" w:hint="eastAsia"/>
              </w:rPr>
              <w:t>考试作弊等</w:t>
            </w:r>
            <w:r w:rsidRPr="003817DC">
              <w:rPr>
                <w:rFonts w:ascii="华文仿宋" w:eastAsia="华文仿宋" w:hAnsi="华文仿宋" w:hint="eastAsia"/>
              </w:rPr>
              <w:t>失信</w:t>
            </w:r>
            <w:r w:rsidR="00812D75" w:rsidRPr="003817DC">
              <w:rPr>
                <w:rFonts w:ascii="华文仿宋" w:eastAsia="华文仿宋" w:hAnsi="华文仿宋" w:hint="eastAsia"/>
              </w:rPr>
              <w:t>行为，一次扣除5</w:t>
            </w:r>
            <w:r w:rsidR="00812D75" w:rsidRPr="003817DC">
              <w:rPr>
                <w:rFonts w:ascii="华文仿宋" w:eastAsia="华文仿宋" w:hAnsi="华文仿宋"/>
              </w:rPr>
              <w:t>0</w:t>
            </w:r>
            <w:r w:rsidR="00812D75" w:rsidRPr="003817DC">
              <w:rPr>
                <w:rFonts w:ascii="华文仿宋" w:eastAsia="华文仿宋" w:hAnsi="华文仿宋" w:hint="eastAsia"/>
              </w:rPr>
              <w:t>积分</w:t>
            </w:r>
          </w:p>
        </w:tc>
        <w:tc>
          <w:tcPr>
            <w:tcW w:w="2146" w:type="dxa"/>
            <w:vMerge/>
            <w:vAlign w:val="center"/>
          </w:tcPr>
          <w:p w:rsidR="00E66812" w:rsidRPr="003817DC" w:rsidRDefault="00E66812" w:rsidP="00755F51">
            <w:pPr>
              <w:jc w:val="center"/>
              <w:rPr>
                <w:rFonts w:ascii="华文仿宋" w:eastAsia="华文仿宋" w:hAnsi="华文仿宋"/>
              </w:rPr>
            </w:pPr>
          </w:p>
        </w:tc>
      </w:tr>
    </w:tbl>
    <w:p w:rsidR="00E71179" w:rsidRPr="00370C94" w:rsidRDefault="002A1981">
      <w:pPr>
        <w:spacing w:line="360" w:lineRule="auto"/>
        <w:ind w:firstLineChars="200" w:firstLine="640"/>
        <w:rPr>
          <w:rFonts w:ascii="华文仿宋" w:eastAsia="华文仿宋" w:hAnsi="华文仿宋"/>
          <w:sz w:val="32"/>
          <w:szCs w:val="28"/>
        </w:rPr>
      </w:pPr>
      <w:r w:rsidRPr="00370C94">
        <w:rPr>
          <w:rFonts w:ascii="华文仿宋" w:eastAsia="华文仿宋" w:hAnsi="华文仿宋" w:hint="eastAsia"/>
          <w:sz w:val="32"/>
          <w:szCs w:val="28"/>
        </w:rPr>
        <w:t>（三）积分的认定</w:t>
      </w:r>
    </w:p>
    <w:p w:rsidR="00E71179" w:rsidRDefault="002A1981">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积分的认定由学校学生资助管理中心统筹负责，学生勤工助学</w:t>
      </w:r>
      <w:r w:rsidR="00E56484">
        <w:rPr>
          <w:rFonts w:ascii="华文仿宋" w:eastAsia="华文仿宋" w:hAnsi="华文仿宋" w:hint="eastAsia"/>
          <w:sz w:val="32"/>
          <w:szCs w:val="28"/>
        </w:rPr>
        <w:t>实践</w:t>
      </w:r>
      <w:r>
        <w:rPr>
          <w:rFonts w:ascii="华文仿宋" w:eastAsia="华文仿宋" w:hAnsi="华文仿宋" w:hint="eastAsia"/>
          <w:sz w:val="32"/>
          <w:szCs w:val="28"/>
        </w:rPr>
        <w:t>中心具体实施。综合素质评价等第积分，学生勤工助学管理中心直接从德育发展中心获取后累计</w:t>
      </w:r>
      <w:proofErr w:type="gramStart"/>
      <w:r>
        <w:rPr>
          <w:rFonts w:ascii="华文仿宋" w:eastAsia="华文仿宋" w:hAnsi="华文仿宋" w:hint="eastAsia"/>
          <w:sz w:val="32"/>
          <w:szCs w:val="28"/>
        </w:rPr>
        <w:t>至学生</w:t>
      </w:r>
      <w:proofErr w:type="gramEnd"/>
      <w:r>
        <w:rPr>
          <w:rFonts w:ascii="华文仿宋" w:eastAsia="华文仿宋" w:hAnsi="华文仿宋" w:hint="eastAsia"/>
          <w:sz w:val="32"/>
          <w:szCs w:val="28"/>
        </w:rPr>
        <w:t>积分账户。</w:t>
      </w:r>
      <w:r w:rsidR="003817DC">
        <w:rPr>
          <w:rFonts w:ascii="华文仿宋" w:eastAsia="华文仿宋" w:hAnsi="华文仿宋" w:hint="eastAsia"/>
          <w:sz w:val="32"/>
          <w:szCs w:val="28"/>
        </w:rPr>
        <w:t>获奖荣誉</w:t>
      </w:r>
      <w:r>
        <w:rPr>
          <w:rFonts w:ascii="华文仿宋" w:eastAsia="华文仿宋" w:hAnsi="华文仿宋" w:hint="eastAsia"/>
          <w:sz w:val="32"/>
          <w:szCs w:val="28"/>
        </w:rPr>
        <w:t>情况、职业能力发展</w:t>
      </w:r>
      <w:r w:rsidR="002045E9">
        <w:rPr>
          <w:rFonts w:ascii="华文仿宋" w:eastAsia="华文仿宋" w:hAnsi="华文仿宋" w:hint="eastAsia"/>
          <w:sz w:val="32"/>
          <w:szCs w:val="28"/>
        </w:rPr>
        <w:t>（其中学习成绩排名一学期报一次）</w:t>
      </w:r>
      <w:r>
        <w:rPr>
          <w:rFonts w:ascii="华文仿宋" w:eastAsia="华文仿宋" w:hAnsi="华文仿宋" w:hint="eastAsia"/>
          <w:sz w:val="32"/>
          <w:szCs w:val="28"/>
        </w:rPr>
        <w:t>、社会实践活动</w:t>
      </w:r>
      <w:r w:rsidR="003817DC">
        <w:rPr>
          <w:rFonts w:ascii="华文仿宋" w:eastAsia="华文仿宋" w:hAnsi="华文仿宋" w:hint="eastAsia"/>
          <w:sz w:val="32"/>
          <w:szCs w:val="28"/>
        </w:rPr>
        <w:t>、</w:t>
      </w:r>
      <w:r w:rsidR="003817DC" w:rsidRPr="003817DC">
        <w:rPr>
          <w:rFonts w:ascii="华文仿宋" w:eastAsia="华文仿宋" w:hAnsi="华文仿宋" w:hint="eastAsia"/>
          <w:sz w:val="32"/>
          <w:szCs w:val="28"/>
        </w:rPr>
        <w:t>创新创业</w:t>
      </w:r>
      <w:r w:rsidR="002045E9">
        <w:rPr>
          <w:rFonts w:ascii="华文仿宋" w:eastAsia="华文仿宋" w:hAnsi="华文仿宋" w:hint="eastAsia"/>
          <w:sz w:val="32"/>
          <w:szCs w:val="28"/>
        </w:rPr>
        <w:t>及遵纪守法、诚实守信表现情况</w:t>
      </w:r>
      <w:r>
        <w:rPr>
          <w:rFonts w:ascii="华文仿宋" w:eastAsia="华文仿宋" w:hAnsi="华文仿宋" w:hint="eastAsia"/>
          <w:sz w:val="32"/>
          <w:szCs w:val="28"/>
        </w:rPr>
        <w:t>，</w:t>
      </w:r>
      <w:r w:rsidR="00DE3FB2">
        <w:rPr>
          <w:rFonts w:ascii="华文仿宋" w:eastAsia="华文仿宋" w:hAnsi="华文仿宋" w:hint="eastAsia"/>
          <w:sz w:val="32"/>
          <w:szCs w:val="28"/>
        </w:rPr>
        <w:t>由</w:t>
      </w:r>
      <w:r w:rsidR="00B2765C">
        <w:rPr>
          <w:rFonts w:ascii="华文仿宋" w:eastAsia="华文仿宋" w:hAnsi="华文仿宋" w:hint="eastAsia"/>
          <w:sz w:val="32"/>
          <w:szCs w:val="28"/>
        </w:rPr>
        <w:t>学生申请、辅导员</w:t>
      </w:r>
      <w:r w:rsidR="002045E9">
        <w:rPr>
          <w:rFonts w:ascii="华文仿宋" w:eastAsia="华文仿宋" w:hAnsi="华文仿宋" w:hint="eastAsia"/>
          <w:sz w:val="32"/>
          <w:szCs w:val="28"/>
        </w:rPr>
        <w:t>审核</w:t>
      </w:r>
      <w:r w:rsidR="00B2765C">
        <w:rPr>
          <w:rFonts w:ascii="华文仿宋" w:eastAsia="华文仿宋" w:hAnsi="华文仿宋" w:hint="eastAsia"/>
          <w:sz w:val="32"/>
          <w:szCs w:val="28"/>
        </w:rPr>
        <w:t>统计，报送各二级学院</w:t>
      </w:r>
      <w:r w:rsidR="00DE3FB2">
        <w:rPr>
          <w:rFonts w:ascii="华文仿宋" w:eastAsia="华文仿宋" w:hAnsi="华文仿宋" w:hint="eastAsia"/>
          <w:sz w:val="32"/>
          <w:szCs w:val="28"/>
        </w:rPr>
        <w:t>学生</w:t>
      </w:r>
      <w:r w:rsidR="00741645">
        <w:rPr>
          <w:rFonts w:ascii="华文仿宋" w:eastAsia="华文仿宋" w:hAnsi="华文仿宋" w:hint="eastAsia"/>
          <w:sz w:val="32"/>
          <w:szCs w:val="28"/>
        </w:rPr>
        <w:t>资助育人</w:t>
      </w:r>
      <w:r w:rsidR="00DE3FB2">
        <w:rPr>
          <w:rFonts w:ascii="华文仿宋" w:eastAsia="华文仿宋" w:hAnsi="华文仿宋" w:hint="eastAsia"/>
          <w:sz w:val="32"/>
          <w:szCs w:val="28"/>
        </w:rPr>
        <w:t>方</w:t>
      </w:r>
      <w:r w:rsidR="00DE3FB2">
        <w:rPr>
          <w:rFonts w:ascii="华文仿宋" w:eastAsia="华文仿宋" w:hAnsi="华文仿宋" w:hint="eastAsia"/>
          <w:sz w:val="32"/>
          <w:szCs w:val="28"/>
        </w:rPr>
        <w:lastRenderedPageBreak/>
        <w:t>向辅导员</w:t>
      </w:r>
      <w:r w:rsidR="00B2765C">
        <w:rPr>
          <w:rFonts w:ascii="华文仿宋" w:eastAsia="华文仿宋" w:hAnsi="华文仿宋" w:hint="eastAsia"/>
          <w:sz w:val="32"/>
          <w:szCs w:val="28"/>
        </w:rPr>
        <w:t>进行汇总</w:t>
      </w:r>
      <w:r w:rsidR="00D668AB">
        <w:rPr>
          <w:rFonts w:ascii="华文仿宋" w:eastAsia="华文仿宋" w:hAnsi="华文仿宋" w:hint="eastAsia"/>
          <w:sz w:val="32"/>
          <w:szCs w:val="28"/>
        </w:rPr>
        <w:t>，每季度结束</w:t>
      </w:r>
      <w:r w:rsidR="006C1AC9">
        <w:rPr>
          <w:rFonts w:ascii="华文仿宋" w:eastAsia="华文仿宋" w:hAnsi="华文仿宋" w:hint="eastAsia"/>
          <w:sz w:val="32"/>
          <w:szCs w:val="28"/>
        </w:rPr>
        <w:t>后</w:t>
      </w:r>
      <w:bookmarkStart w:id="1" w:name="_GoBack"/>
      <w:bookmarkEnd w:id="1"/>
      <w:r w:rsidR="000B3193">
        <w:rPr>
          <w:rFonts w:ascii="华文仿宋" w:eastAsia="华文仿宋" w:hAnsi="华文仿宋" w:hint="eastAsia"/>
          <w:sz w:val="32"/>
          <w:szCs w:val="28"/>
        </w:rPr>
        <w:t>次月</w:t>
      </w:r>
      <w:r w:rsidR="00DE3FB2">
        <w:rPr>
          <w:rFonts w:ascii="华文仿宋" w:eastAsia="华文仿宋" w:hAnsi="华文仿宋" w:hint="eastAsia"/>
          <w:sz w:val="32"/>
          <w:szCs w:val="28"/>
        </w:rPr>
        <w:t>10号前报学生勤工助学实践中心</w:t>
      </w:r>
      <w:r w:rsidR="00E56484">
        <w:rPr>
          <w:rFonts w:ascii="华文仿宋" w:eastAsia="华文仿宋" w:hAnsi="华文仿宋" w:hint="eastAsia"/>
          <w:sz w:val="32"/>
          <w:szCs w:val="28"/>
        </w:rPr>
        <w:t>。</w:t>
      </w:r>
    </w:p>
    <w:p w:rsidR="00E71179" w:rsidRDefault="00E56484">
      <w:pPr>
        <w:spacing w:line="360" w:lineRule="auto"/>
        <w:ind w:firstLineChars="200" w:firstLine="641"/>
        <w:rPr>
          <w:rFonts w:ascii="华文仿宋" w:eastAsia="华文仿宋" w:hAnsi="华文仿宋"/>
          <w:b/>
          <w:sz w:val="32"/>
          <w:szCs w:val="28"/>
        </w:rPr>
      </w:pPr>
      <w:r>
        <w:rPr>
          <w:rFonts w:ascii="华文仿宋" w:eastAsia="华文仿宋" w:hAnsi="华文仿宋" w:hint="eastAsia"/>
          <w:b/>
          <w:sz w:val="32"/>
          <w:szCs w:val="28"/>
        </w:rPr>
        <w:t>三</w:t>
      </w:r>
      <w:r w:rsidR="00C229D3">
        <w:rPr>
          <w:rFonts w:ascii="华文仿宋" w:eastAsia="华文仿宋" w:hAnsi="华文仿宋" w:hint="eastAsia"/>
          <w:b/>
          <w:sz w:val="32"/>
          <w:szCs w:val="28"/>
        </w:rPr>
        <w:t>、积分使用</w:t>
      </w:r>
    </w:p>
    <w:p w:rsidR="00E56484" w:rsidRDefault="00E56484">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（一）家庭经济困难学生应努力提升综合表现，积极参与成长积分认定，原则上每学年至少获得</w:t>
      </w:r>
      <w:r w:rsidR="003817DC">
        <w:rPr>
          <w:rFonts w:ascii="华文仿宋" w:eastAsia="华文仿宋" w:hAnsi="华文仿宋"/>
          <w:sz w:val="32"/>
          <w:szCs w:val="28"/>
        </w:rPr>
        <w:t>3</w:t>
      </w:r>
      <w:r w:rsidR="00733FCD">
        <w:rPr>
          <w:rFonts w:ascii="华文仿宋" w:eastAsia="华文仿宋" w:hAnsi="华文仿宋"/>
          <w:sz w:val="32"/>
          <w:szCs w:val="28"/>
        </w:rPr>
        <w:t>5</w:t>
      </w:r>
      <w:r>
        <w:rPr>
          <w:rFonts w:ascii="华文仿宋" w:eastAsia="华文仿宋" w:hAnsi="华文仿宋" w:hint="eastAsia"/>
          <w:sz w:val="32"/>
          <w:szCs w:val="28"/>
        </w:rPr>
        <w:t>积分，积分情况将作为获取学校各项资助及参评励志奖学金等奖项的重要参考。</w:t>
      </w:r>
    </w:p>
    <w:p w:rsidR="00E71179" w:rsidRDefault="00E56484">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（二）家庭经济困难</w:t>
      </w:r>
      <w:r w:rsidR="00C229D3">
        <w:rPr>
          <w:rFonts w:ascii="华文仿宋" w:eastAsia="华文仿宋" w:hAnsi="华文仿宋" w:hint="eastAsia"/>
          <w:sz w:val="32"/>
          <w:szCs w:val="28"/>
        </w:rPr>
        <w:t>学生可凭</w:t>
      </w:r>
      <w:r w:rsidR="00C229D3">
        <w:rPr>
          <w:rFonts w:ascii="华文仿宋" w:eastAsia="华文仿宋" w:hAnsi="华文仿宋"/>
          <w:sz w:val="32"/>
          <w:szCs w:val="28"/>
        </w:rPr>
        <w:t>个人的</w:t>
      </w:r>
      <w:r w:rsidR="00C229D3">
        <w:rPr>
          <w:rFonts w:ascii="华文仿宋" w:eastAsia="华文仿宋" w:hAnsi="华文仿宋" w:hint="eastAsia"/>
          <w:sz w:val="32"/>
          <w:szCs w:val="28"/>
        </w:rPr>
        <w:t>成长积分在</w:t>
      </w:r>
      <w:r>
        <w:rPr>
          <w:rFonts w:ascii="华文仿宋" w:eastAsia="华文仿宋" w:hAnsi="华文仿宋" w:hint="eastAsia"/>
          <w:sz w:val="32"/>
          <w:szCs w:val="28"/>
        </w:rPr>
        <w:t>学生勤工助学实践中心</w:t>
      </w:r>
      <w:r w:rsidR="00C229D3">
        <w:rPr>
          <w:rFonts w:ascii="华文仿宋" w:eastAsia="华文仿宋" w:hAnsi="华文仿宋" w:hint="eastAsia"/>
          <w:sz w:val="32"/>
          <w:szCs w:val="28"/>
        </w:rPr>
        <w:t>兑换</w:t>
      </w:r>
      <w:r w:rsidR="00C229D3">
        <w:rPr>
          <w:rFonts w:ascii="华文仿宋" w:eastAsia="华文仿宋" w:hAnsi="华文仿宋"/>
          <w:sz w:val="32"/>
          <w:szCs w:val="28"/>
        </w:rPr>
        <w:t>爱心</w:t>
      </w:r>
      <w:proofErr w:type="gramStart"/>
      <w:r w:rsidR="00C229D3">
        <w:rPr>
          <w:rFonts w:ascii="华文仿宋" w:eastAsia="华文仿宋" w:hAnsi="华文仿宋"/>
          <w:sz w:val="32"/>
          <w:szCs w:val="28"/>
        </w:rPr>
        <w:t>券</w:t>
      </w:r>
      <w:proofErr w:type="gramEnd"/>
      <w:r>
        <w:rPr>
          <w:rFonts w:ascii="华文仿宋" w:eastAsia="华文仿宋" w:hAnsi="华文仿宋" w:hint="eastAsia"/>
          <w:sz w:val="32"/>
          <w:szCs w:val="28"/>
        </w:rPr>
        <w:t>，之后</w:t>
      </w:r>
      <w:r w:rsidR="00C229D3">
        <w:rPr>
          <w:rFonts w:ascii="华文仿宋" w:eastAsia="华文仿宋" w:hAnsi="华文仿宋"/>
          <w:sz w:val="32"/>
          <w:szCs w:val="28"/>
        </w:rPr>
        <w:t>可</w:t>
      </w:r>
      <w:r w:rsidR="00C229D3">
        <w:rPr>
          <w:rFonts w:ascii="华文仿宋" w:eastAsia="华文仿宋" w:hAnsi="华文仿宋" w:hint="eastAsia"/>
          <w:sz w:val="32"/>
          <w:szCs w:val="28"/>
        </w:rPr>
        <w:t>在</w:t>
      </w:r>
      <w:r>
        <w:rPr>
          <w:rFonts w:ascii="华文仿宋" w:eastAsia="华文仿宋" w:hAnsi="华文仿宋" w:hint="eastAsia"/>
          <w:sz w:val="32"/>
          <w:szCs w:val="28"/>
        </w:rPr>
        <w:t>学校</w:t>
      </w:r>
      <w:r w:rsidR="00C229D3">
        <w:rPr>
          <w:rFonts w:ascii="华文仿宋" w:eastAsia="华文仿宋" w:hAnsi="华文仿宋" w:hint="eastAsia"/>
          <w:sz w:val="32"/>
          <w:szCs w:val="28"/>
        </w:rPr>
        <w:t>爱心屋</w:t>
      </w:r>
      <w:r w:rsidR="00C229D3">
        <w:rPr>
          <w:rFonts w:ascii="华文仿宋" w:eastAsia="华文仿宋" w:hAnsi="华文仿宋"/>
          <w:sz w:val="32"/>
          <w:szCs w:val="28"/>
        </w:rPr>
        <w:t>、</w:t>
      </w:r>
      <w:r w:rsidR="00C229D3">
        <w:rPr>
          <w:rFonts w:ascii="华文仿宋" w:eastAsia="华文仿宋" w:hAnsi="华文仿宋" w:hint="eastAsia"/>
          <w:sz w:val="32"/>
          <w:szCs w:val="28"/>
        </w:rPr>
        <w:t>教育超市</w:t>
      </w:r>
      <w:r>
        <w:rPr>
          <w:rFonts w:ascii="华文仿宋" w:eastAsia="华文仿宋" w:hAnsi="华文仿宋" w:hint="eastAsia"/>
          <w:sz w:val="32"/>
          <w:szCs w:val="28"/>
        </w:rPr>
        <w:t>以爱心</w:t>
      </w:r>
      <w:proofErr w:type="gramStart"/>
      <w:r>
        <w:rPr>
          <w:rFonts w:ascii="华文仿宋" w:eastAsia="华文仿宋" w:hAnsi="华文仿宋" w:hint="eastAsia"/>
          <w:sz w:val="32"/>
          <w:szCs w:val="28"/>
        </w:rPr>
        <w:t>券</w:t>
      </w:r>
      <w:proofErr w:type="gramEnd"/>
      <w:r>
        <w:rPr>
          <w:rFonts w:ascii="华文仿宋" w:eastAsia="华文仿宋" w:hAnsi="华文仿宋" w:hint="eastAsia"/>
          <w:sz w:val="32"/>
          <w:szCs w:val="28"/>
        </w:rPr>
        <w:t>结算，</w:t>
      </w:r>
      <w:r w:rsidR="00C229D3">
        <w:rPr>
          <w:rFonts w:ascii="华文仿宋" w:eastAsia="华文仿宋" w:hAnsi="华文仿宋" w:hint="eastAsia"/>
          <w:sz w:val="32"/>
          <w:szCs w:val="28"/>
        </w:rPr>
        <w:t>兑换</w:t>
      </w:r>
      <w:r>
        <w:rPr>
          <w:rFonts w:ascii="华文仿宋" w:eastAsia="华文仿宋" w:hAnsi="华文仿宋" w:hint="eastAsia"/>
          <w:sz w:val="32"/>
          <w:szCs w:val="28"/>
        </w:rPr>
        <w:t>生活物品</w:t>
      </w:r>
      <w:r w:rsidR="00C229D3">
        <w:rPr>
          <w:rFonts w:ascii="华文仿宋" w:eastAsia="华文仿宋" w:hAnsi="华文仿宋" w:hint="eastAsia"/>
          <w:sz w:val="32"/>
          <w:szCs w:val="28"/>
        </w:rPr>
        <w:t>。</w:t>
      </w:r>
      <w:r>
        <w:rPr>
          <w:rFonts w:ascii="华文仿宋" w:eastAsia="华文仿宋" w:hAnsi="华文仿宋" w:hint="eastAsia"/>
          <w:sz w:val="32"/>
          <w:szCs w:val="28"/>
        </w:rPr>
        <w:t>学生也可使用爱心</w:t>
      </w:r>
      <w:proofErr w:type="gramStart"/>
      <w:r>
        <w:rPr>
          <w:rFonts w:ascii="华文仿宋" w:eastAsia="华文仿宋" w:hAnsi="华文仿宋" w:hint="eastAsia"/>
          <w:sz w:val="32"/>
          <w:szCs w:val="28"/>
        </w:rPr>
        <w:t>券</w:t>
      </w:r>
      <w:proofErr w:type="gramEnd"/>
      <w:r>
        <w:rPr>
          <w:rFonts w:ascii="华文仿宋" w:eastAsia="华文仿宋" w:hAnsi="华文仿宋" w:hint="eastAsia"/>
          <w:sz w:val="32"/>
          <w:szCs w:val="28"/>
        </w:rPr>
        <w:t>参与</w:t>
      </w:r>
      <w:r>
        <w:rPr>
          <w:rFonts w:ascii="华文仿宋" w:eastAsia="华文仿宋" w:hAnsi="华文仿宋"/>
          <w:sz w:val="32"/>
          <w:szCs w:val="28"/>
        </w:rPr>
        <w:t>“</w:t>
      </w:r>
      <w:r>
        <w:rPr>
          <w:rFonts w:ascii="华文仿宋" w:eastAsia="华文仿宋" w:hAnsi="华文仿宋" w:hint="eastAsia"/>
          <w:sz w:val="32"/>
          <w:szCs w:val="28"/>
        </w:rPr>
        <w:t>微心愿</w:t>
      </w:r>
      <w:r>
        <w:rPr>
          <w:rFonts w:ascii="华文仿宋" w:eastAsia="华文仿宋" w:hAnsi="华文仿宋"/>
          <w:sz w:val="32"/>
          <w:szCs w:val="28"/>
        </w:rPr>
        <w:t>”</w:t>
      </w:r>
      <w:r>
        <w:rPr>
          <w:rFonts w:ascii="华文仿宋" w:eastAsia="华文仿宋" w:hAnsi="华文仿宋" w:hint="eastAsia"/>
          <w:sz w:val="32"/>
          <w:szCs w:val="28"/>
        </w:rPr>
        <w:t>爱心奉献活动。</w:t>
      </w:r>
    </w:p>
    <w:p w:rsidR="00E71179" w:rsidRDefault="00E56484">
      <w:pPr>
        <w:spacing w:line="360" w:lineRule="auto"/>
        <w:ind w:firstLineChars="200" w:firstLine="641"/>
        <w:rPr>
          <w:rFonts w:ascii="华文仿宋" w:eastAsia="华文仿宋" w:hAnsi="华文仿宋"/>
          <w:b/>
          <w:sz w:val="32"/>
          <w:szCs w:val="28"/>
        </w:rPr>
      </w:pPr>
      <w:r>
        <w:rPr>
          <w:rFonts w:ascii="华文仿宋" w:eastAsia="华文仿宋" w:hAnsi="华文仿宋" w:hint="eastAsia"/>
          <w:b/>
          <w:sz w:val="32"/>
          <w:szCs w:val="28"/>
        </w:rPr>
        <w:t>四</w:t>
      </w:r>
      <w:r w:rsidR="00C229D3">
        <w:rPr>
          <w:rFonts w:ascii="华文仿宋" w:eastAsia="华文仿宋" w:hAnsi="华文仿宋" w:hint="eastAsia"/>
          <w:b/>
          <w:sz w:val="32"/>
          <w:szCs w:val="28"/>
        </w:rPr>
        <w:t>、注意事项</w:t>
      </w:r>
    </w:p>
    <w:p w:rsidR="00E71179" w:rsidRDefault="00C229D3">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（1）成长积分仅</w:t>
      </w:r>
      <w:r>
        <w:rPr>
          <w:rFonts w:ascii="华文仿宋" w:eastAsia="华文仿宋" w:hAnsi="华文仿宋"/>
          <w:sz w:val="32"/>
          <w:szCs w:val="28"/>
        </w:rPr>
        <w:t>可兑换爱心</w:t>
      </w:r>
      <w:proofErr w:type="gramStart"/>
      <w:r>
        <w:rPr>
          <w:rFonts w:ascii="华文仿宋" w:eastAsia="华文仿宋" w:hAnsi="华文仿宋"/>
          <w:sz w:val="32"/>
          <w:szCs w:val="28"/>
        </w:rPr>
        <w:t>券</w:t>
      </w:r>
      <w:proofErr w:type="gramEnd"/>
      <w:r>
        <w:rPr>
          <w:rFonts w:ascii="华文仿宋" w:eastAsia="华文仿宋" w:hAnsi="华文仿宋"/>
          <w:sz w:val="32"/>
          <w:szCs w:val="28"/>
        </w:rPr>
        <w:t>，</w:t>
      </w:r>
      <w:r>
        <w:rPr>
          <w:rFonts w:ascii="华文仿宋" w:eastAsia="华文仿宋" w:hAnsi="华文仿宋" w:hint="eastAsia"/>
          <w:sz w:val="32"/>
          <w:szCs w:val="28"/>
        </w:rPr>
        <w:t>不可兑换现金，爱心</w:t>
      </w:r>
      <w:proofErr w:type="gramStart"/>
      <w:r>
        <w:rPr>
          <w:rFonts w:ascii="华文仿宋" w:eastAsia="华文仿宋" w:hAnsi="华文仿宋" w:hint="eastAsia"/>
          <w:sz w:val="32"/>
          <w:szCs w:val="28"/>
        </w:rPr>
        <w:t>券</w:t>
      </w:r>
      <w:proofErr w:type="gramEnd"/>
      <w:r>
        <w:rPr>
          <w:rFonts w:ascii="华文仿宋" w:eastAsia="华文仿宋" w:hAnsi="华文仿宋" w:hint="eastAsia"/>
          <w:sz w:val="32"/>
          <w:szCs w:val="28"/>
        </w:rPr>
        <w:t>换购产品无质量问题一般不退不换。</w:t>
      </w:r>
    </w:p>
    <w:p w:rsidR="00E71179" w:rsidRDefault="00C229D3">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（2）成长积分可保留</w:t>
      </w:r>
      <w:proofErr w:type="gramStart"/>
      <w:r>
        <w:rPr>
          <w:rFonts w:ascii="华文仿宋" w:eastAsia="华文仿宋" w:hAnsi="华文仿宋" w:hint="eastAsia"/>
          <w:sz w:val="32"/>
          <w:szCs w:val="28"/>
        </w:rPr>
        <w:t>至学生</w:t>
      </w:r>
      <w:proofErr w:type="gramEnd"/>
      <w:r>
        <w:rPr>
          <w:rFonts w:ascii="华文仿宋" w:eastAsia="华文仿宋" w:hAnsi="华文仿宋" w:hint="eastAsia"/>
          <w:sz w:val="32"/>
          <w:szCs w:val="28"/>
        </w:rPr>
        <w:t>毕业离校前，学生毕业后积分账户将自动清零。</w:t>
      </w:r>
    </w:p>
    <w:p w:rsidR="00E71179" w:rsidRDefault="00C229D3">
      <w:pPr>
        <w:spacing w:line="360" w:lineRule="auto"/>
        <w:ind w:firstLineChars="200" w:firstLine="640"/>
        <w:rPr>
          <w:rFonts w:ascii="华文仿宋" w:eastAsia="华文仿宋" w:hAnsi="华文仿宋"/>
          <w:sz w:val="32"/>
          <w:szCs w:val="28"/>
        </w:rPr>
      </w:pPr>
      <w:r>
        <w:rPr>
          <w:rFonts w:ascii="华文仿宋" w:eastAsia="华文仿宋" w:hAnsi="华文仿宋" w:hint="eastAsia"/>
          <w:sz w:val="32"/>
          <w:szCs w:val="28"/>
        </w:rPr>
        <w:t>（3）学生申请社会类助学金，同等条件下累计成长积分多者优先考虑。</w:t>
      </w:r>
    </w:p>
    <w:p w:rsidR="00E71179" w:rsidRDefault="00E56484">
      <w:pPr>
        <w:spacing w:line="360" w:lineRule="auto"/>
        <w:ind w:firstLineChars="200" w:firstLine="641"/>
        <w:rPr>
          <w:rFonts w:ascii="华文仿宋" w:eastAsia="华文仿宋" w:hAnsi="华文仿宋"/>
          <w:b/>
          <w:sz w:val="32"/>
          <w:szCs w:val="28"/>
        </w:rPr>
      </w:pPr>
      <w:r>
        <w:rPr>
          <w:rFonts w:ascii="华文仿宋" w:eastAsia="华文仿宋" w:hAnsi="华文仿宋" w:hint="eastAsia"/>
          <w:b/>
          <w:sz w:val="32"/>
          <w:szCs w:val="28"/>
        </w:rPr>
        <w:t>五</w:t>
      </w:r>
      <w:r w:rsidR="00C229D3">
        <w:rPr>
          <w:rFonts w:ascii="华文仿宋" w:eastAsia="华文仿宋" w:hAnsi="华文仿宋"/>
          <w:b/>
          <w:sz w:val="32"/>
          <w:szCs w:val="28"/>
        </w:rPr>
        <w:t>、本</w:t>
      </w:r>
      <w:r w:rsidR="00C229D3">
        <w:rPr>
          <w:rFonts w:ascii="华文仿宋" w:eastAsia="华文仿宋" w:hAnsi="华文仿宋" w:hint="eastAsia"/>
          <w:b/>
          <w:sz w:val="32"/>
          <w:szCs w:val="28"/>
        </w:rPr>
        <w:t>办法</w:t>
      </w:r>
      <w:r w:rsidR="00C229D3">
        <w:rPr>
          <w:rFonts w:ascii="华文仿宋" w:eastAsia="华文仿宋" w:hAnsi="华文仿宋"/>
          <w:b/>
          <w:sz w:val="32"/>
          <w:szCs w:val="28"/>
        </w:rPr>
        <w:t>由学生</w:t>
      </w:r>
      <w:r w:rsidR="003817DC">
        <w:rPr>
          <w:rFonts w:ascii="华文仿宋" w:eastAsia="华文仿宋" w:hAnsi="华文仿宋" w:hint="eastAsia"/>
          <w:b/>
          <w:sz w:val="32"/>
          <w:szCs w:val="28"/>
        </w:rPr>
        <w:t>处</w:t>
      </w:r>
      <w:r w:rsidR="00C229D3">
        <w:rPr>
          <w:rFonts w:ascii="华文仿宋" w:eastAsia="华文仿宋" w:hAnsi="华文仿宋" w:hint="eastAsia"/>
          <w:b/>
          <w:sz w:val="32"/>
          <w:szCs w:val="28"/>
        </w:rPr>
        <w:t>负责解释。</w:t>
      </w:r>
    </w:p>
    <w:p w:rsidR="00E71179" w:rsidRDefault="00E71179">
      <w:pPr>
        <w:spacing w:line="360" w:lineRule="auto"/>
        <w:ind w:firstLineChars="200" w:firstLine="640"/>
        <w:rPr>
          <w:rFonts w:ascii="华文仿宋" w:eastAsia="华文仿宋" w:hAnsi="华文仿宋"/>
          <w:sz w:val="32"/>
          <w:szCs w:val="28"/>
        </w:rPr>
      </w:pPr>
    </w:p>
    <w:p w:rsidR="00E71179" w:rsidRDefault="00C229D3">
      <w:pPr>
        <w:spacing w:line="360" w:lineRule="auto"/>
        <w:ind w:right="560" w:firstLineChars="200" w:firstLine="560"/>
        <w:jc w:val="center"/>
        <w:rPr>
          <w:rFonts w:ascii="华文仿宋" w:eastAsia="华文仿宋" w:hAnsi="华文仿宋"/>
          <w:sz w:val="28"/>
          <w:szCs w:val="28"/>
        </w:rPr>
      </w:pPr>
      <w:r>
        <w:rPr>
          <w:rFonts w:ascii="华文仿宋" w:eastAsia="华文仿宋" w:hAnsi="华文仿宋" w:hint="eastAsia"/>
          <w:sz w:val="28"/>
          <w:szCs w:val="28"/>
        </w:rPr>
        <w:t xml:space="preserve">                                            </w:t>
      </w:r>
    </w:p>
    <w:p w:rsidR="00E71179" w:rsidRDefault="00E71179">
      <w:pPr>
        <w:spacing w:line="360" w:lineRule="auto"/>
        <w:ind w:firstLineChars="200" w:firstLine="560"/>
        <w:jc w:val="center"/>
        <w:rPr>
          <w:rFonts w:ascii="华文仿宋" w:eastAsia="华文仿宋" w:hAnsi="华文仿宋"/>
          <w:sz w:val="28"/>
          <w:szCs w:val="28"/>
        </w:rPr>
      </w:pPr>
    </w:p>
    <w:sectPr w:rsidR="00E71179" w:rsidSect="008B7FA3">
      <w:pgSz w:w="11900" w:h="16840"/>
      <w:pgMar w:top="720" w:right="720" w:bottom="720" w:left="72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5F7" w:rsidRDefault="008605F7" w:rsidP="00273FDB">
      <w:r>
        <w:separator/>
      </w:r>
    </w:p>
  </w:endnote>
  <w:endnote w:type="continuationSeparator" w:id="0">
    <w:p w:rsidR="008605F7" w:rsidRDefault="008605F7" w:rsidP="0027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5F7" w:rsidRDefault="008605F7" w:rsidP="00273FDB">
      <w:r>
        <w:separator/>
      </w:r>
    </w:p>
  </w:footnote>
  <w:footnote w:type="continuationSeparator" w:id="0">
    <w:p w:rsidR="008605F7" w:rsidRDefault="008605F7" w:rsidP="00273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E35F7E"/>
    <w:multiLevelType w:val="singleLevel"/>
    <w:tmpl w:val="CDE35F7E"/>
    <w:lvl w:ilvl="0">
      <w:start w:val="2"/>
      <w:numFmt w:val="chineseCounting"/>
      <w:suff w:val="nothing"/>
      <w:lvlText w:val="（%1）"/>
      <w:lvlJc w:val="left"/>
      <w:rPr>
        <w:rFonts w:hint="eastAsia"/>
      </w:rPr>
    </w:lvl>
  </w:abstractNum>
  <w:abstractNum w:abstractNumId="1">
    <w:nsid w:val="7CA76B2C"/>
    <w:multiLevelType w:val="hybridMultilevel"/>
    <w:tmpl w:val="D00C0606"/>
    <w:lvl w:ilvl="0" w:tplc="6D40942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C47"/>
    <w:rsid w:val="000000AA"/>
    <w:rsid w:val="00032EA6"/>
    <w:rsid w:val="000333E8"/>
    <w:rsid w:val="00035819"/>
    <w:rsid w:val="000557BA"/>
    <w:rsid w:val="000573FE"/>
    <w:rsid w:val="000943BD"/>
    <w:rsid w:val="000A2511"/>
    <w:rsid w:val="000A3CED"/>
    <w:rsid w:val="000A5B1F"/>
    <w:rsid w:val="000B3193"/>
    <w:rsid w:val="000D004F"/>
    <w:rsid w:val="000E470E"/>
    <w:rsid w:val="000F0DC0"/>
    <w:rsid w:val="00155603"/>
    <w:rsid w:val="00164530"/>
    <w:rsid w:val="00171BBC"/>
    <w:rsid w:val="001727E1"/>
    <w:rsid w:val="001917D1"/>
    <w:rsid w:val="001A2D56"/>
    <w:rsid w:val="001D2005"/>
    <w:rsid w:val="001D4F37"/>
    <w:rsid w:val="002045E9"/>
    <w:rsid w:val="002131FA"/>
    <w:rsid w:val="002206D7"/>
    <w:rsid w:val="002310F9"/>
    <w:rsid w:val="00273FDB"/>
    <w:rsid w:val="00291CDD"/>
    <w:rsid w:val="002A1981"/>
    <w:rsid w:val="002A634B"/>
    <w:rsid w:val="002B17D6"/>
    <w:rsid w:val="002E2D2C"/>
    <w:rsid w:val="00335B46"/>
    <w:rsid w:val="00342025"/>
    <w:rsid w:val="00343388"/>
    <w:rsid w:val="003652E0"/>
    <w:rsid w:val="00370C94"/>
    <w:rsid w:val="003817DC"/>
    <w:rsid w:val="00384FD3"/>
    <w:rsid w:val="00386207"/>
    <w:rsid w:val="00391C47"/>
    <w:rsid w:val="003E5A8D"/>
    <w:rsid w:val="003E61AF"/>
    <w:rsid w:val="00420D98"/>
    <w:rsid w:val="004C5D9C"/>
    <w:rsid w:val="00536A50"/>
    <w:rsid w:val="00566398"/>
    <w:rsid w:val="00572660"/>
    <w:rsid w:val="00574766"/>
    <w:rsid w:val="00574BB9"/>
    <w:rsid w:val="0058285D"/>
    <w:rsid w:val="005F1752"/>
    <w:rsid w:val="005F6E42"/>
    <w:rsid w:val="00617BC2"/>
    <w:rsid w:val="00643799"/>
    <w:rsid w:val="006527CA"/>
    <w:rsid w:val="006665DC"/>
    <w:rsid w:val="00692BC0"/>
    <w:rsid w:val="006A28E1"/>
    <w:rsid w:val="006B0D50"/>
    <w:rsid w:val="006C1AC9"/>
    <w:rsid w:val="006C63CF"/>
    <w:rsid w:val="00733FCD"/>
    <w:rsid w:val="00740D4A"/>
    <w:rsid w:val="00741645"/>
    <w:rsid w:val="0074710D"/>
    <w:rsid w:val="00755F51"/>
    <w:rsid w:val="00785503"/>
    <w:rsid w:val="00793B2E"/>
    <w:rsid w:val="007B540A"/>
    <w:rsid w:val="007B5580"/>
    <w:rsid w:val="007E3615"/>
    <w:rsid w:val="00812D75"/>
    <w:rsid w:val="008605F7"/>
    <w:rsid w:val="00861286"/>
    <w:rsid w:val="00872EB6"/>
    <w:rsid w:val="008B7FA3"/>
    <w:rsid w:val="00913975"/>
    <w:rsid w:val="00917D27"/>
    <w:rsid w:val="00943AD1"/>
    <w:rsid w:val="009B2054"/>
    <w:rsid w:val="009D56BE"/>
    <w:rsid w:val="009D5EDA"/>
    <w:rsid w:val="009F77EA"/>
    <w:rsid w:val="00A04EAD"/>
    <w:rsid w:val="00A6523C"/>
    <w:rsid w:val="00A73845"/>
    <w:rsid w:val="00A77ABD"/>
    <w:rsid w:val="00A823B2"/>
    <w:rsid w:val="00A830F4"/>
    <w:rsid w:val="00AE0836"/>
    <w:rsid w:val="00B2765C"/>
    <w:rsid w:val="00BA09AF"/>
    <w:rsid w:val="00BA2221"/>
    <w:rsid w:val="00BC3205"/>
    <w:rsid w:val="00BD0F89"/>
    <w:rsid w:val="00BD5480"/>
    <w:rsid w:val="00C229D3"/>
    <w:rsid w:val="00C25830"/>
    <w:rsid w:val="00C26FBC"/>
    <w:rsid w:val="00C4139A"/>
    <w:rsid w:val="00C669CD"/>
    <w:rsid w:val="00C7682B"/>
    <w:rsid w:val="00C82AFC"/>
    <w:rsid w:val="00CB3570"/>
    <w:rsid w:val="00CE71B6"/>
    <w:rsid w:val="00D03226"/>
    <w:rsid w:val="00D140E3"/>
    <w:rsid w:val="00D525B4"/>
    <w:rsid w:val="00D668AB"/>
    <w:rsid w:val="00D971A2"/>
    <w:rsid w:val="00DD39E9"/>
    <w:rsid w:val="00DE24A0"/>
    <w:rsid w:val="00DE3FB2"/>
    <w:rsid w:val="00E502C4"/>
    <w:rsid w:val="00E56484"/>
    <w:rsid w:val="00E61EC1"/>
    <w:rsid w:val="00E66812"/>
    <w:rsid w:val="00E71179"/>
    <w:rsid w:val="00E85882"/>
    <w:rsid w:val="00E9240A"/>
    <w:rsid w:val="00EC2DEF"/>
    <w:rsid w:val="00EE032C"/>
    <w:rsid w:val="00EE4655"/>
    <w:rsid w:val="00F06408"/>
    <w:rsid w:val="00F1358D"/>
    <w:rsid w:val="00F27169"/>
    <w:rsid w:val="00F9307A"/>
    <w:rsid w:val="00FD72A2"/>
    <w:rsid w:val="35F6764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Times New Roman"/>
      <w:kern w:val="0"/>
      <w:sz w:val="20"/>
      <w:szCs w:val="20"/>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8">
    <w:name w:val="Balloon Text"/>
    <w:basedOn w:val="a"/>
    <w:link w:val="Char1"/>
    <w:uiPriority w:val="99"/>
    <w:semiHidden/>
    <w:unhideWhenUsed/>
    <w:rsid w:val="003652E0"/>
    <w:rPr>
      <w:sz w:val="18"/>
      <w:szCs w:val="18"/>
    </w:rPr>
  </w:style>
  <w:style w:type="character" w:customStyle="1" w:styleId="Char1">
    <w:name w:val="批注框文本 Char"/>
    <w:basedOn w:val="a0"/>
    <w:link w:val="a8"/>
    <w:uiPriority w:val="99"/>
    <w:semiHidden/>
    <w:rsid w:val="003652E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pPr>
      <w:widowControl/>
      <w:spacing w:before="100" w:beforeAutospacing="1" w:after="100" w:afterAutospacing="1"/>
      <w:jc w:val="left"/>
    </w:pPr>
    <w:rPr>
      <w:rFonts w:ascii="宋体" w:eastAsia="宋体" w:hAnsi="宋体" w:cs="Times New Roman"/>
      <w:kern w:val="0"/>
      <w:sz w:val="20"/>
      <w:szCs w:val="20"/>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8">
    <w:name w:val="Balloon Text"/>
    <w:basedOn w:val="a"/>
    <w:link w:val="Char1"/>
    <w:uiPriority w:val="99"/>
    <w:semiHidden/>
    <w:unhideWhenUsed/>
    <w:rsid w:val="003652E0"/>
    <w:rPr>
      <w:sz w:val="18"/>
      <w:szCs w:val="18"/>
    </w:rPr>
  </w:style>
  <w:style w:type="character" w:customStyle="1" w:styleId="Char1">
    <w:name w:val="批注框文本 Char"/>
    <w:basedOn w:val="a0"/>
    <w:link w:val="a8"/>
    <w:uiPriority w:val="99"/>
    <w:semiHidden/>
    <w:rsid w:val="003652E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dc:creator>
  <cp:lastModifiedBy>HP</cp:lastModifiedBy>
  <cp:revision>33</cp:revision>
  <dcterms:created xsi:type="dcterms:W3CDTF">2019-04-09T05:43:00Z</dcterms:created>
  <dcterms:modified xsi:type="dcterms:W3CDTF">2020-11-23T03:48:00Z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