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7B5" w:rsidRPr="005C3274" w:rsidRDefault="008F1B1D" w:rsidP="00C258EC">
      <w:pPr>
        <w:jc w:val="center"/>
        <w:rPr>
          <w:b/>
          <w:color w:val="FF0000"/>
          <w:sz w:val="30"/>
          <w:szCs w:val="30"/>
        </w:rPr>
      </w:pPr>
      <w:bookmarkStart w:id="0" w:name="_GoBack"/>
      <w:r>
        <w:rPr>
          <w:rFonts w:hint="eastAsia"/>
          <w:b/>
          <w:color w:val="FF0000"/>
          <w:sz w:val="30"/>
          <w:szCs w:val="30"/>
        </w:rPr>
        <w:t>学生</w:t>
      </w:r>
      <w:r w:rsidR="00803938">
        <w:rPr>
          <w:rFonts w:hint="eastAsia"/>
          <w:b/>
          <w:color w:val="FF0000"/>
          <w:sz w:val="30"/>
          <w:szCs w:val="30"/>
        </w:rPr>
        <w:t>进行</w:t>
      </w:r>
      <w:r>
        <w:rPr>
          <w:rFonts w:hint="eastAsia"/>
          <w:b/>
          <w:color w:val="FF0000"/>
          <w:sz w:val="30"/>
          <w:szCs w:val="30"/>
        </w:rPr>
        <w:t>网上辅导员测评方式</w:t>
      </w:r>
    </w:p>
    <w:bookmarkEnd w:id="0"/>
    <w:p w:rsidR="005C3274" w:rsidRDefault="00115F0B">
      <w:pPr>
        <w:rPr>
          <w:b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78208" behindDoc="0" locked="0" layoutInCell="1" allowOverlap="1" wp14:anchorId="60BD700F" wp14:editId="5E80E16A">
            <wp:simplePos x="0" y="0"/>
            <wp:positionH relativeFrom="margin">
              <wp:posOffset>-152400</wp:posOffset>
            </wp:positionH>
            <wp:positionV relativeFrom="margin">
              <wp:posOffset>858520</wp:posOffset>
            </wp:positionV>
            <wp:extent cx="5274310" cy="352679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  <w:szCs w:val="24"/>
        </w:rPr>
        <w:t>第一步：学生通过校园网主页“</w:t>
      </w:r>
      <w:r>
        <w:rPr>
          <w:rFonts w:hint="eastAsia"/>
          <w:b/>
          <w:sz w:val="24"/>
          <w:szCs w:val="24"/>
        </w:rPr>
        <w:t>IT</w:t>
      </w:r>
      <w:r>
        <w:rPr>
          <w:rFonts w:hint="eastAsia"/>
          <w:b/>
          <w:sz w:val="24"/>
          <w:szCs w:val="24"/>
        </w:rPr>
        <w:t>服务</w:t>
      </w:r>
      <w:r w:rsidR="005C3274" w:rsidRPr="006A30A7">
        <w:rPr>
          <w:rFonts w:hint="eastAsia"/>
          <w:b/>
          <w:sz w:val="24"/>
          <w:szCs w:val="24"/>
        </w:rPr>
        <w:t>”进入</w:t>
      </w:r>
      <w:r>
        <w:rPr>
          <w:rFonts w:hint="eastAsia"/>
          <w:b/>
          <w:sz w:val="24"/>
          <w:szCs w:val="24"/>
        </w:rPr>
        <w:t>IT</w:t>
      </w:r>
      <w:r>
        <w:rPr>
          <w:rFonts w:hint="eastAsia"/>
          <w:b/>
          <w:sz w:val="24"/>
          <w:szCs w:val="24"/>
        </w:rPr>
        <w:t>服务</w:t>
      </w:r>
      <w:r>
        <w:rPr>
          <w:b/>
          <w:sz w:val="24"/>
          <w:szCs w:val="24"/>
        </w:rPr>
        <w:t>网</w:t>
      </w:r>
    </w:p>
    <w:p w:rsidR="00115F0B" w:rsidRPr="00115F0B" w:rsidRDefault="00115F0B" w:rsidP="00115F0B">
      <w:pPr>
        <w:widowControl/>
        <w:spacing w:line="24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C3274" w:rsidRDefault="005C3274" w:rsidP="005C3274">
      <w:pPr>
        <w:rPr>
          <w:b/>
        </w:rPr>
      </w:pPr>
    </w:p>
    <w:p w:rsidR="006A30A7" w:rsidRDefault="00115F0B">
      <w:pPr>
        <w:rPr>
          <w:b/>
          <w:sz w:val="24"/>
          <w:szCs w:val="24"/>
        </w:rPr>
      </w:pPr>
      <w:r>
        <w:rPr>
          <w:rFonts w:hint="eastAsia"/>
          <w:b/>
          <w:noProof/>
          <w:sz w:val="24"/>
          <w:szCs w:val="24"/>
        </w:rPr>
        <w:drawing>
          <wp:anchor distT="0" distB="0" distL="114300" distR="114300" simplePos="0" relativeHeight="251666944" behindDoc="0" locked="0" layoutInCell="1" allowOverlap="1" wp14:anchorId="42A70335" wp14:editId="1C32F20E">
            <wp:simplePos x="0" y="0"/>
            <wp:positionH relativeFrom="margin">
              <wp:posOffset>-152400</wp:posOffset>
            </wp:positionH>
            <wp:positionV relativeFrom="margin">
              <wp:posOffset>5286375</wp:posOffset>
            </wp:positionV>
            <wp:extent cx="5274310" cy="3141345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b/>
          <w:sz w:val="24"/>
          <w:szCs w:val="24"/>
        </w:rPr>
        <w:t>第二步</w:t>
      </w:r>
      <w:r>
        <w:rPr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>点击“</w:t>
      </w:r>
      <w:r>
        <w:rPr>
          <w:b/>
          <w:sz w:val="24"/>
          <w:szCs w:val="24"/>
        </w:rPr>
        <w:t>信息门户</w:t>
      </w:r>
      <w:r w:rsidRPr="006A30A7">
        <w:rPr>
          <w:rFonts w:hint="eastAsia"/>
          <w:b/>
          <w:sz w:val="24"/>
          <w:szCs w:val="24"/>
        </w:rPr>
        <w:t>”</w:t>
      </w:r>
      <w:r>
        <w:rPr>
          <w:rFonts w:hint="eastAsia"/>
          <w:b/>
          <w:sz w:val="24"/>
          <w:szCs w:val="24"/>
        </w:rPr>
        <w:t>进入</w:t>
      </w:r>
      <w:r>
        <w:rPr>
          <w:b/>
          <w:sz w:val="24"/>
          <w:szCs w:val="24"/>
        </w:rPr>
        <w:t>综合管理系统</w:t>
      </w:r>
    </w:p>
    <w:p w:rsidR="00115F0B" w:rsidRDefault="00115F0B">
      <w:pPr>
        <w:rPr>
          <w:b/>
          <w:sz w:val="24"/>
          <w:szCs w:val="24"/>
        </w:rPr>
      </w:pPr>
    </w:p>
    <w:p w:rsidR="006A30A7" w:rsidRDefault="006A30A7">
      <w:pPr>
        <w:rPr>
          <w:b/>
          <w:sz w:val="24"/>
          <w:szCs w:val="24"/>
        </w:rPr>
      </w:pPr>
    </w:p>
    <w:p w:rsidR="005C3274" w:rsidRPr="005C3274" w:rsidRDefault="00115F0B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第三</w:t>
      </w:r>
      <w:r w:rsidR="005C3274" w:rsidRPr="005C3274">
        <w:rPr>
          <w:rFonts w:hint="eastAsia"/>
          <w:b/>
          <w:sz w:val="24"/>
          <w:szCs w:val="24"/>
        </w:rPr>
        <w:t>步：学生登录学生综合管理系统</w:t>
      </w:r>
    </w:p>
    <w:p w:rsidR="005C3274" w:rsidRDefault="005C3274">
      <w:r>
        <w:rPr>
          <w:noProof/>
        </w:rPr>
        <w:drawing>
          <wp:inline distT="0" distB="0" distL="0" distR="0" wp14:anchorId="5E4C0C99" wp14:editId="268C2C6A">
            <wp:extent cx="5275029" cy="2432649"/>
            <wp:effectExtent l="19050" t="0" r="1821" b="0"/>
            <wp:docPr id="1" name="图片 1" descr="D:\2012-2013学年 第一学期\学工系统上线相关\学工系统登录_20121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2-2013学年 第一学期\学工系统上线相关\学工系统登录_201212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2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A7" w:rsidRDefault="006A30A7">
      <w:pPr>
        <w:rPr>
          <w:b/>
          <w:sz w:val="24"/>
          <w:szCs w:val="24"/>
        </w:rPr>
      </w:pPr>
    </w:p>
    <w:p w:rsidR="00115F0B" w:rsidRDefault="00115F0B">
      <w:pPr>
        <w:rPr>
          <w:b/>
          <w:sz w:val="24"/>
          <w:szCs w:val="24"/>
        </w:rPr>
      </w:pPr>
    </w:p>
    <w:p w:rsidR="00115F0B" w:rsidRDefault="00115F0B">
      <w:pPr>
        <w:rPr>
          <w:b/>
          <w:sz w:val="24"/>
          <w:szCs w:val="24"/>
        </w:rPr>
      </w:pPr>
    </w:p>
    <w:p w:rsidR="006A30A7" w:rsidRDefault="00115F0B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第四</w:t>
      </w:r>
      <w:r w:rsidR="006A30A7" w:rsidRPr="006A30A7">
        <w:rPr>
          <w:rFonts w:hint="eastAsia"/>
          <w:b/>
          <w:sz w:val="24"/>
          <w:szCs w:val="24"/>
        </w:rPr>
        <w:t>步</w:t>
      </w:r>
      <w:r w:rsidR="006A30A7">
        <w:rPr>
          <w:rFonts w:hint="eastAsia"/>
          <w:b/>
          <w:sz w:val="24"/>
          <w:szCs w:val="24"/>
        </w:rPr>
        <w:t>：通过综合管理系统导航栏的“应用系统”——“学生工作系统”进入</w:t>
      </w:r>
    </w:p>
    <w:p w:rsidR="006A30A7" w:rsidRDefault="006A30A7">
      <w:r>
        <w:rPr>
          <w:rFonts w:hint="eastAsia"/>
          <w:noProof/>
        </w:rPr>
        <w:drawing>
          <wp:inline distT="0" distB="0" distL="0" distR="0">
            <wp:extent cx="5274310" cy="32010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_08YFF`KE$B)(FK_U`8SDB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F0B" w:rsidRDefault="00115F0B">
      <w:pPr>
        <w:rPr>
          <w:b/>
          <w:sz w:val="24"/>
          <w:szCs w:val="24"/>
        </w:rPr>
      </w:pPr>
    </w:p>
    <w:p w:rsidR="00115F0B" w:rsidRDefault="00115F0B">
      <w:pPr>
        <w:rPr>
          <w:b/>
          <w:sz w:val="24"/>
          <w:szCs w:val="24"/>
        </w:rPr>
      </w:pPr>
    </w:p>
    <w:p w:rsidR="00115F0B" w:rsidRDefault="00115F0B">
      <w:pPr>
        <w:rPr>
          <w:b/>
          <w:sz w:val="24"/>
          <w:szCs w:val="24"/>
        </w:rPr>
      </w:pPr>
    </w:p>
    <w:p w:rsidR="00115F0B" w:rsidRDefault="00115F0B">
      <w:pPr>
        <w:rPr>
          <w:b/>
          <w:sz w:val="24"/>
          <w:szCs w:val="24"/>
        </w:rPr>
      </w:pPr>
    </w:p>
    <w:p w:rsidR="005C3274" w:rsidRDefault="005C3274">
      <w:pPr>
        <w:rPr>
          <w:b/>
          <w:sz w:val="24"/>
          <w:szCs w:val="24"/>
        </w:rPr>
      </w:pPr>
      <w:r w:rsidRPr="005C3274">
        <w:rPr>
          <w:rFonts w:hint="eastAsia"/>
          <w:b/>
          <w:sz w:val="24"/>
          <w:szCs w:val="24"/>
        </w:rPr>
        <w:lastRenderedPageBreak/>
        <w:t>第</w:t>
      </w:r>
      <w:r w:rsidR="00115F0B">
        <w:rPr>
          <w:rFonts w:hint="eastAsia"/>
          <w:b/>
          <w:sz w:val="24"/>
          <w:szCs w:val="24"/>
        </w:rPr>
        <w:t>五</w:t>
      </w:r>
      <w:r w:rsidRPr="005C3274">
        <w:rPr>
          <w:rFonts w:hint="eastAsia"/>
          <w:b/>
          <w:sz w:val="24"/>
          <w:szCs w:val="24"/>
        </w:rPr>
        <w:t>步：</w:t>
      </w:r>
      <w:r>
        <w:rPr>
          <w:rFonts w:hint="eastAsia"/>
          <w:b/>
          <w:sz w:val="24"/>
          <w:szCs w:val="24"/>
        </w:rPr>
        <w:t>点击</w:t>
      </w:r>
      <w:r w:rsidR="00372CB1">
        <w:rPr>
          <w:rFonts w:hint="eastAsia"/>
          <w:b/>
          <w:sz w:val="24"/>
          <w:szCs w:val="24"/>
        </w:rPr>
        <w:t>“辅导员队伍建设”</w:t>
      </w:r>
      <w:r w:rsidR="00372CB1" w:rsidRPr="00372CB1">
        <w:rPr>
          <w:rFonts w:asciiTheme="minorEastAsia" w:hAnsiTheme="minorEastAsia" w:hint="eastAsia"/>
          <w:b/>
          <w:sz w:val="24"/>
          <w:szCs w:val="24"/>
        </w:rPr>
        <w:t>→</w:t>
      </w:r>
      <w:r w:rsidR="00372CB1">
        <w:rPr>
          <w:rFonts w:hint="eastAsia"/>
          <w:b/>
          <w:sz w:val="24"/>
          <w:szCs w:val="24"/>
        </w:rPr>
        <w:t>点击“辅导员考评”</w:t>
      </w:r>
      <w:r w:rsidR="00372CB1" w:rsidRPr="00372CB1">
        <w:rPr>
          <w:rFonts w:asciiTheme="minorEastAsia" w:hAnsiTheme="minorEastAsia" w:hint="eastAsia"/>
          <w:b/>
          <w:sz w:val="24"/>
          <w:szCs w:val="24"/>
        </w:rPr>
        <w:t>→</w:t>
      </w:r>
      <w:r w:rsidR="00372CB1">
        <w:rPr>
          <w:rFonts w:asciiTheme="minorEastAsia" w:hAnsiTheme="minorEastAsia" w:hint="eastAsia"/>
          <w:b/>
          <w:sz w:val="24"/>
          <w:szCs w:val="24"/>
        </w:rPr>
        <w:t>“考评打分（学生）</w:t>
      </w:r>
    </w:p>
    <w:p w:rsidR="005C3274" w:rsidRDefault="005C3274">
      <w:r>
        <w:rPr>
          <w:noProof/>
        </w:rPr>
        <w:drawing>
          <wp:inline distT="0" distB="0" distL="0" distR="0">
            <wp:extent cx="1552575" cy="3143250"/>
            <wp:effectExtent l="19050" t="0" r="9525" b="0"/>
            <wp:docPr id="4" name="图片 4" descr="D:\2012-2013学年 第一学期\学工系统上线相关\辅导员考核菜单入口_20121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12-2013学年 第一学期\学工系统上线相关\辅导员考核菜单入口_201212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CB1" w:rsidRDefault="00372CB1"/>
    <w:p w:rsidR="00115F0B" w:rsidRDefault="00115F0B"/>
    <w:p w:rsidR="00372CB1" w:rsidRPr="00372CB1" w:rsidRDefault="00115F0B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第六</w:t>
      </w:r>
      <w:r w:rsidR="00372CB1" w:rsidRPr="00372CB1">
        <w:rPr>
          <w:rFonts w:hint="eastAsia"/>
          <w:b/>
          <w:sz w:val="24"/>
          <w:szCs w:val="24"/>
        </w:rPr>
        <w:t>步：学生根据提示和要求测评打分，打好分后点击“保存”、“完成”。</w:t>
      </w:r>
    </w:p>
    <w:sectPr w:rsidR="00372CB1" w:rsidRPr="00372CB1" w:rsidSect="003C4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414" w:rsidRDefault="00A97414" w:rsidP="005C3274">
      <w:pPr>
        <w:spacing w:line="240" w:lineRule="auto"/>
      </w:pPr>
      <w:r>
        <w:separator/>
      </w:r>
    </w:p>
  </w:endnote>
  <w:endnote w:type="continuationSeparator" w:id="0">
    <w:p w:rsidR="00A97414" w:rsidRDefault="00A97414" w:rsidP="005C32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414" w:rsidRDefault="00A97414" w:rsidP="005C3274">
      <w:pPr>
        <w:spacing w:line="240" w:lineRule="auto"/>
      </w:pPr>
      <w:r>
        <w:separator/>
      </w:r>
    </w:p>
  </w:footnote>
  <w:footnote w:type="continuationSeparator" w:id="0">
    <w:p w:rsidR="00A97414" w:rsidRDefault="00A97414" w:rsidP="005C327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955DEF"/>
    <w:multiLevelType w:val="hybridMultilevel"/>
    <w:tmpl w:val="342CD0CE"/>
    <w:lvl w:ilvl="0" w:tplc="A9EAE0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3274"/>
    <w:rsid w:val="000F7018"/>
    <w:rsid w:val="00115F0B"/>
    <w:rsid w:val="00372CB1"/>
    <w:rsid w:val="003C47B5"/>
    <w:rsid w:val="005C3274"/>
    <w:rsid w:val="00642A29"/>
    <w:rsid w:val="006A30A7"/>
    <w:rsid w:val="00803938"/>
    <w:rsid w:val="008F1B1D"/>
    <w:rsid w:val="0095070B"/>
    <w:rsid w:val="00985C9F"/>
    <w:rsid w:val="00A67707"/>
    <w:rsid w:val="00A97414"/>
    <w:rsid w:val="00B73EE6"/>
    <w:rsid w:val="00C258EC"/>
    <w:rsid w:val="00CC03CD"/>
    <w:rsid w:val="00CD66FD"/>
    <w:rsid w:val="00ED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96F39C-91C4-4434-ABC6-C6647A0D1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7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2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27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2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327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3274"/>
    <w:rPr>
      <w:sz w:val="18"/>
      <w:szCs w:val="18"/>
    </w:rPr>
  </w:style>
  <w:style w:type="paragraph" w:styleId="a6">
    <w:name w:val="List Paragraph"/>
    <w:basedOn w:val="a"/>
    <w:uiPriority w:val="34"/>
    <w:qFormat/>
    <w:rsid w:val="005C327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luanwenfei</cp:lastModifiedBy>
  <cp:revision>9</cp:revision>
  <dcterms:created xsi:type="dcterms:W3CDTF">2012-12-07T04:39:00Z</dcterms:created>
  <dcterms:modified xsi:type="dcterms:W3CDTF">2018-12-12T06:18:00Z</dcterms:modified>
</cp:coreProperties>
</file>