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68E" w:rsidRDefault="0052168E" w:rsidP="0052168E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</w:t>
      </w:r>
    </w:p>
    <w:p w:rsidR="0052168E" w:rsidRDefault="0052168E" w:rsidP="0052168E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演讲主题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/>
          <w:sz w:val="30"/>
          <w:szCs w:val="30"/>
        </w:rPr>
        <w:t>讴歌</w:t>
      </w:r>
      <w:r>
        <w:rPr>
          <w:rFonts w:ascii="仿宋" w:eastAsia="仿宋" w:hAnsi="仿宋" w:hint="eastAsia"/>
          <w:sz w:val="30"/>
          <w:szCs w:val="30"/>
        </w:rPr>
        <w:t>党的丰功伟绩，</w:t>
      </w:r>
      <w:r>
        <w:rPr>
          <w:rFonts w:ascii="仿宋" w:eastAsia="仿宋" w:hAnsi="仿宋"/>
          <w:sz w:val="30"/>
          <w:szCs w:val="30"/>
        </w:rPr>
        <w:t>回顾党</w:t>
      </w:r>
      <w:r>
        <w:rPr>
          <w:rFonts w:ascii="仿宋" w:eastAsia="仿宋" w:hAnsi="仿宋" w:hint="eastAsia"/>
          <w:sz w:val="30"/>
          <w:szCs w:val="30"/>
        </w:rPr>
        <w:t>和人民军队</w:t>
      </w:r>
      <w:r>
        <w:rPr>
          <w:rFonts w:ascii="仿宋" w:eastAsia="仿宋" w:hAnsi="仿宋"/>
          <w:sz w:val="30"/>
          <w:szCs w:val="30"/>
        </w:rPr>
        <w:t>的光荣历程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结合学习贯彻党的十九大、二十大精神，抒发对中国特色社会主义进入新时代的理解感悟。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结合学习贯彻习近平新时代中国特色社会主义思想和强军思想，抒发对中国梦强军梦的理解感悟。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结合讲述近代以来仁人志士为中华崛起而奋力求索的事迹，抒发传承红色基因，用青春报效祖国的理解感悟。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联系身边人身边事，宣扬情系国防和献身国防、无私奉献的先进典型，激发广大学生关心支持国防和军队建设的热情。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6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国防系你我，家国不可分，阐述没有国就没有家，建设强大国防的时代意义，表达珍惜和平环境，努力求知问学，增强本领素质，时刻为实现中国梦做好准备。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7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结合学生军训，谈收获感受，表达自觉增强军事素质，用行动点燃强军报国的梦想追求。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8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结合大学生参军入伍，谈对立志从军报国、以实际行动筑梦国防、在军营砺炼成长的理解和感受。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9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结合学习习近平总书记关于“人民防空是国之大事，是国家战略，是长期战略”重要论述，谈谈做好人民防空工作是社会共同责任和义务的理解感悟。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10</w:t>
      </w:r>
      <w:r>
        <w:rPr>
          <w:rFonts w:ascii="仿宋" w:eastAsia="仿宋" w:hAnsi="仿宋"/>
          <w:sz w:val="30"/>
          <w:szCs w:val="30"/>
          <w:lang/>
        </w:rPr>
        <w:t>.</w:t>
      </w:r>
      <w:r>
        <w:rPr>
          <w:rFonts w:ascii="仿宋" w:eastAsia="仿宋" w:hAnsi="仿宋" w:hint="eastAsia"/>
          <w:sz w:val="30"/>
          <w:szCs w:val="30"/>
        </w:rPr>
        <w:t>结合参加人民防空疏散演练、听辨警报信号、参观民防科普教育馆等人防知识学习，谈谈对普及人防知识、增强人防意识、提升人防技能、铸就坚不可摧的护民之盾的理解感悟。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11.</w:t>
      </w:r>
      <w:r>
        <w:rPr>
          <w:rFonts w:ascii="仿宋" w:eastAsia="仿宋" w:hAnsi="仿宋"/>
          <w:sz w:val="30"/>
          <w:szCs w:val="30"/>
        </w:rPr>
        <w:t>习近平总书记指出，边海防工作是治国安邦的大事，关系国家安全和发展全局。谈谈广大青少年应如何强化忧患意识、使命意识、大局意识，努力为建设强大稳固的现代边海防贡献自己的青春和力量。</w:t>
      </w:r>
    </w:p>
    <w:p w:rsidR="0052168E" w:rsidRDefault="0052168E" w:rsidP="0052168E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12.</w:t>
      </w:r>
      <w:r>
        <w:rPr>
          <w:rFonts w:ascii="仿宋" w:eastAsia="仿宋" w:hAnsi="仿宋"/>
          <w:sz w:val="30"/>
          <w:szCs w:val="30"/>
        </w:rPr>
        <w:t>百年前，帝国主义列强从海上入侵中国，给中华民族造成深重灾难。历史证明没有强大的海防，就没有强大的国防，就没有国家的安宁。海防史蕴含着中华民族的强国梦，海洋强国战略关系到未来国家长远发展，请结合你对百年海防史和海洋强国战略的认识，谈谈如何完成好我们这一代人肩负的历史使命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C33" w:rsidRDefault="008A4C33" w:rsidP="0052168E">
      <w:pPr>
        <w:spacing w:after="0"/>
      </w:pPr>
      <w:r>
        <w:separator/>
      </w:r>
    </w:p>
  </w:endnote>
  <w:endnote w:type="continuationSeparator" w:id="0">
    <w:p w:rsidR="008A4C33" w:rsidRDefault="008A4C33" w:rsidP="0052168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C33" w:rsidRDefault="008A4C33" w:rsidP="0052168E">
      <w:pPr>
        <w:spacing w:after="0"/>
      </w:pPr>
      <w:r>
        <w:separator/>
      </w:r>
    </w:p>
  </w:footnote>
  <w:footnote w:type="continuationSeparator" w:id="0">
    <w:p w:rsidR="008A4C33" w:rsidRDefault="008A4C33" w:rsidP="0052168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2168E"/>
    <w:rsid w:val="008A4C33"/>
    <w:rsid w:val="008B7726"/>
    <w:rsid w:val="00C81E4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68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68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68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68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2022-10-27T04:11:00Z</dcterms:modified>
</cp:coreProperties>
</file>